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E1C4C" w:rsidRDefault="002E1C4C" w:rsidP="00197F2A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58395D" w:rsidRPr="00A426EC" w:rsidRDefault="0058395D" w:rsidP="00197F2A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426EC">
        <w:rPr>
          <w:rFonts w:ascii="Times New Roman" w:hAnsi="Times New Roman" w:cs="Times New Roman"/>
          <w:b/>
          <w:bCs/>
          <w:sz w:val="28"/>
          <w:szCs w:val="28"/>
        </w:rPr>
        <w:t>I</w:t>
      </w:r>
      <w:r w:rsidR="00E90EE2" w:rsidRPr="00A426EC">
        <w:rPr>
          <w:rFonts w:ascii="Times New Roman" w:hAnsi="Times New Roman" w:cs="Times New Roman"/>
          <w:b/>
          <w:bCs/>
          <w:sz w:val="28"/>
          <w:szCs w:val="28"/>
        </w:rPr>
        <w:t>V</w:t>
      </w:r>
      <w:r w:rsidRPr="00A426EC">
        <w:rPr>
          <w:rFonts w:ascii="Times New Roman" w:hAnsi="Times New Roman" w:cs="Times New Roman"/>
          <w:b/>
          <w:bCs/>
          <w:sz w:val="28"/>
          <w:szCs w:val="28"/>
        </w:rPr>
        <w:t>.1. Introduction</w:t>
      </w:r>
    </w:p>
    <w:p w:rsidR="0058395D" w:rsidRPr="00A426EC" w:rsidRDefault="0058395D" w:rsidP="00A019CB">
      <w:pPr>
        <w:spacing w:after="0" w:line="360" w:lineRule="auto"/>
        <w:ind w:firstLine="284"/>
        <w:jc w:val="both"/>
        <w:rPr>
          <w:b/>
          <w:bCs/>
        </w:rPr>
      </w:pPr>
      <w:r w:rsidRPr="00A426EC">
        <w:rPr>
          <w:rFonts w:ascii="Times New Roman" w:hAnsi="Times New Roman" w:cs="Times New Roman"/>
          <w:sz w:val="24"/>
          <w:szCs w:val="24"/>
        </w:rPr>
        <w:t xml:space="preserve">Dans ce chapitre, nous essayons de donner un environnement  approprié pour le traitement de grandes quantités d'informations représenté par des  textes arabes et de leurs </w:t>
      </w:r>
      <w:r w:rsidR="003344A1" w:rsidRPr="00A426EC">
        <w:rPr>
          <w:rFonts w:ascii="Times New Roman" w:hAnsi="Times New Roman" w:cs="Times New Roman"/>
          <w:sz w:val="24"/>
          <w:szCs w:val="24"/>
        </w:rPr>
        <w:t>catégori</w:t>
      </w:r>
      <w:r w:rsidR="00A019CB" w:rsidRPr="00A426EC">
        <w:rPr>
          <w:rFonts w:ascii="Times New Roman" w:hAnsi="Times New Roman" w:cs="Times New Roman"/>
          <w:sz w:val="24"/>
          <w:szCs w:val="24"/>
        </w:rPr>
        <w:t xml:space="preserve">ser en utilisant par </w:t>
      </w:r>
      <w:r w:rsidRPr="00A426EC">
        <w:rPr>
          <w:rFonts w:ascii="Times New Roman" w:hAnsi="Times New Roman" w:cs="Times New Roman"/>
          <w:sz w:val="24"/>
          <w:szCs w:val="24"/>
        </w:rPr>
        <w:t xml:space="preserve">  plusieurs </w:t>
      </w:r>
      <w:r w:rsidR="003344A1" w:rsidRPr="00A426EC">
        <w:rPr>
          <w:rFonts w:ascii="Times New Roman" w:hAnsi="Times New Roman" w:cs="Times New Roman"/>
          <w:sz w:val="24"/>
          <w:szCs w:val="24"/>
        </w:rPr>
        <w:t>outils</w:t>
      </w:r>
      <w:r w:rsidRPr="00A426EC">
        <w:rPr>
          <w:rFonts w:ascii="Times New Roman" w:hAnsi="Times New Roman" w:cs="Times New Roman"/>
          <w:sz w:val="24"/>
          <w:szCs w:val="24"/>
        </w:rPr>
        <w:t xml:space="preserve">, </w:t>
      </w:r>
      <w:r w:rsidR="003344A1" w:rsidRPr="00A426EC">
        <w:rPr>
          <w:rFonts w:ascii="Times New Roman" w:hAnsi="Times New Roman" w:cs="Times New Roman"/>
          <w:sz w:val="24"/>
          <w:szCs w:val="24"/>
        </w:rPr>
        <w:t xml:space="preserve">  tels que le choix d</w:t>
      </w:r>
      <w:r w:rsidR="00A019CB" w:rsidRPr="00A426EC">
        <w:rPr>
          <w:rFonts w:ascii="Times New Roman" w:hAnsi="Times New Roman" w:cs="Times New Roman"/>
          <w:sz w:val="24"/>
          <w:szCs w:val="24"/>
        </w:rPr>
        <w:t xml:space="preserve">’un </w:t>
      </w:r>
      <w:r w:rsidR="003344A1" w:rsidRPr="00A426EC">
        <w:rPr>
          <w:rFonts w:ascii="Times New Roman" w:hAnsi="Times New Roman" w:cs="Times New Roman"/>
          <w:sz w:val="24"/>
          <w:szCs w:val="24"/>
        </w:rPr>
        <w:t>langage de programmation</w:t>
      </w:r>
      <w:r w:rsidR="00A019CB" w:rsidRPr="00A426EC">
        <w:rPr>
          <w:rFonts w:ascii="Times New Roman" w:hAnsi="Times New Roman" w:cs="Times New Roman"/>
          <w:sz w:val="24"/>
          <w:szCs w:val="24"/>
        </w:rPr>
        <w:t xml:space="preserve"> simple et répandu</w:t>
      </w:r>
      <w:proofErr w:type="gramStart"/>
      <w:r w:rsidR="003344A1" w:rsidRPr="00A426EC">
        <w:rPr>
          <w:rFonts w:ascii="Times New Roman" w:hAnsi="Times New Roman" w:cs="Times New Roman"/>
          <w:sz w:val="24"/>
          <w:szCs w:val="24"/>
        </w:rPr>
        <w:t>, ,</w:t>
      </w:r>
      <w:proofErr w:type="gramEnd"/>
      <w:r w:rsidR="003344A1" w:rsidRPr="00A426EC">
        <w:rPr>
          <w:rFonts w:ascii="Times New Roman" w:hAnsi="Times New Roman" w:cs="Times New Roman"/>
          <w:sz w:val="24"/>
          <w:szCs w:val="24"/>
        </w:rPr>
        <w:t xml:space="preserve"> </w:t>
      </w:r>
      <w:r w:rsidR="00A019CB" w:rsidRPr="00A426EC">
        <w:rPr>
          <w:rFonts w:ascii="Times New Roman" w:hAnsi="Times New Roman" w:cs="Times New Roman"/>
          <w:sz w:val="24"/>
          <w:szCs w:val="24"/>
        </w:rPr>
        <w:t xml:space="preserve">un </w:t>
      </w:r>
      <w:r w:rsidR="003344A1" w:rsidRPr="00A426EC">
        <w:rPr>
          <w:rFonts w:ascii="Times New Roman" w:hAnsi="Times New Roman" w:cs="Times New Roman"/>
          <w:sz w:val="24"/>
          <w:szCs w:val="24"/>
        </w:rPr>
        <w:t xml:space="preserve"> matériel </w:t>
      </w:r>
      <w:r w:rsidR="00A019CB" w:rsidRPr="00A426EC">
        <w:rPr>
          <w:rFonts w:ascii="Times New Roman" w:hAnsi="Times New Roman" w:cs="Times New Roman"/>
          <w:sz w:val="24"/>
          <w:szCs w:val="24"/>
        </w:rPr>
        <w:t xml:space="preserve">relativement sophistiqué . Nous présentons également </w:t>
      </w:r>
      <w:r w:rsidR="003344A1" w:rsidRPr="00A426EC">
        <w:rPr>
          <w:rFonts w:ascii="Times New Roman" w:hAnsi="Times New Roman" w:cs="Times New Roman"/>
          <w:sz w:val="24"/>
          <w:szCs w:val="24"/>
        </w:rPr>
        <w:t xml:space="preserve"> les principales fonctions </w:t>
      </w:r>
      <w:r w:rsidR="00A019CB" w:rsidRPr="00A426EC">
        <w:rPr>
          <w:rFonts w:ascii="Times New Roman" w:hAnsi="Times New Roman" w:cs="Times New Roman"/>
          <w:sz w:val="24"/>
          <w:szCs w:val="24"/>
        </w:rPr>
        <w:t xml:space="preserve">de notre classifieur, ainsi que sa </w:t>
      </w:r>
      <w:r w:rsidR="003344A1" w:rsidRPr="00A426EC">
        <w:rPr>
          <w:rFonts w:ascii="Times New Roman" w:hAnsi="Times New Roman" w:cs="Times New Roman"/>
          <w:sz w:val="24"/>
          <w:szCs w:val="24"/>
        </w:rPr>
        <w:t xml:space="preserve"> structure </w:t>
      </w:r>
      <w:proofErr w:type="gramStart"/>
      <w:r w:rsidR="003344A1" w:rsidRPr="00A426EC">
        <w:rPr>
          <w:rFonts w:ascii="Times New Roman" w:hAnsi="Times New Roman" w:cs="Times New Roman"/>
          <w:sz w:val="24"/>
          <w:szCs w:val="24"/>
        </w:rPr>
        <w:t xml:space="preserve">générale </w:t>
      </w:r>
      <w:r w:rsidR="003344A1" w:rsidRPr="00A426EC">
        <w:rPr>
          <w:b/>
          <w:bCs/>
        </w:rPr>
        <w:t>.</w:t>
      </w:r>
      <w:proofErr w:type="gramEnd"/>
    </w:p>
    <w:p w:rsidR="00893A71" w:rsidRPr="00A426EC" w:rsidRDefault="00893A71" w:rsidP="006D5C88">
      <w:pPr>
        <w:spacing w:after="0" w:line="360" w:lineRule="auto"/>
        <w:ind w:firstLine="284"/>
        <w:jc w:val="both"/>
        <w:rPr>
          <w:b/>
          <w:bCs/>
        </w:rPr>
      </w:pPr>
    </w:p>
    <w:p w:rsidR="006D5C88" w:rsidRPr="00A426EC" w:rsidRDefault="006D5C88" w:rsidP="00893A71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426EC">
        <w:rPr>
          <w:rFonts w:ascii="Times New Roman" w:hAnsi="Times New Roman" w:cs="Times New Roman"/>
          <w:b/>
          <w:bCs/>
          <w:sz w:val="28"/>
          <w:szCs w:val="28"/>
        </w:rPr>
        <w:t>I</w:t>
      </w:r>
      <w:r w:rsidR="00E90EE2" w:rsidRPr="00A426EC">
        <w:rPr>
          <w:rFonts w:ascii="Times New Roman" w:hAnsi="Times New Roman" w:cs="Times New Roman"/>
          <w:b/>
          <w:bCs/>
          <w:sz w:val="28"/>
          <w:szCs w:val="28"/>
        </w:rPr>
        <w:t>V</w:t>
      </w:r>
      <w:r w:rsidRPr="00A426EC">
        <w:rPr>
          <w:rFonts w:ascii="Times New Roman" w:hAnsi="Times New Roman" w:cs="Times New Roman"/>
          <w:b/>
          <w:bCs/>
          <w:sz w:val="28"/>
          <w:szCs w:val="28"/>
        </w:rPr>
        <w:t>.2. Pr</w:t>
      </w:r>
      <w:r w:rsidR="00AF038F" w:rsidRPr="00A426EC">
        <w:rPr>
          <w:rFonts w:ascii="Times New Roman" w:hAnsi="Times New Roman" w:cs="Times New Roman"/>
          <w:b/>
          <w:bCs/>
          <w:sz w:val="28"/>
          <w:szCs w:val="28"/>
        </w:rPr>
        <w:t>ésentation des corpus utilisés </w:t>
      </w:r>
    </w:p>
    <w:p w:rsidR="006D5C88" w:rsidRPr="00A426EC" w:rsidRDefault="006D5C88" w:rsidP="003A3F7A">
      <w:pPr>
        <w:spacing w:line="360" w:lineRule="auto"/>
        <w:ind w:left="142" w:firstLine="567"/>
        <w:jc w:val="both"/>
        <w:rPr>
          <w:rFonts w:asciiTheme="majorBidi" w:hAnsiTheme="majorBidi" w:cstheme="majorBidi"/>
          <w:b/>
          <w:bCs/>
          <w:sz w:val="24"/>
          <w:szCs w:val="24"/>
        </w:rPr>
      </w:pPr>
      <w:r w:rsidRPr="00A426EC">
        <w:rPr>
          <w:rFonts w:ascii="Times New Roman" w:hAnsi="Times New Roman" w:cs="Times New Roman"/>
          <w:sz w:val="24"/>
          <w:szCs w:val="24"/>
        </w:rPr>
        <w:t xml:space="preserve">Notre </w:t>
      </w:r>
      <w:r w:rsidR="00893A71" w:rsidRPr="00A426EC">
        <w:rPr>
          <w:rFonts w:ascii="Times New Roman" w:hAnsi="Times New Roman" w:cs="Times New Roman"/>
          <w:sz w:val="24"/>
          <w:szCs w:val="24"/>
        </w:rPr>
        <w:t>corpus</w:t>
      </w:r>
      <w:r w:rsidRPr="00A426EC">
        <w:rPr>
          <w:rFonts w:ascii="Times New Roman" w:hAnsi="Times New Roman" w:cs="Times New Roman"/>
          <w:sz w:val="24"/>
          <w:szCs w:val="24"/>
        </w:rPr>
        <w:t xml:space="preserve"> et </w:t>
      </w:r>
      <w:r w:rsidR="00A019CB" w:rsidRPr="00A426EC">
        <w:rPr>
          <w:rFonts w:ascii="Times New Roman" w:hAnsi="Times New Roman" w:cs="Times New Roman"/>
          <w:sz w:val="24"/>
          <w:szCs w:val="24"/>
        </w:rPr>
        <w:t xml:space="preserve">subdivisé </w:t>
      </w:r>
      <w:r w:rsidR="00893A71" w:rsidRPr="00A426EC">
        <w:rPr>
          <w:rFonts w:ascii="Times New Roman" w:hAnsi="Times New Roman" w:cs="Times New Roman"/>
          <w:sz w:val="24"/>
          <w:szCs w:val="24"/>
        </w:rPr>
        <w:t xml:space="preserve"> pour chaque catégorie  </w:t>
      </w:r>
      <w:r w:rsidR="00A019CB" w:rsidRPr="00A426EC">
        <w:rPr>
          <w:rFonts w:ascii="Times New Roman" w:hAnsi="Times New Roman" w:cs="Times New Roman"/>
          <w:sz w:val="24"/>
          <w:szCs w:val="24"/>
        </w:rPr>
        <w:t xml:space="preserve">en </w:t>
      </w:r>
      <w:r w:rsidRPr="00A426EC">
        <w:rPr>
          <w:rFonts w:ascii="Times New Roman" w:hAnsi="Times New Roman" w:cs="Times New Roman"/>
          <w:sz w:val="24"/>
          <w:szCs w:val="24"/>
        </w:rPr>
        <w:t xml:space="preserve"> deux base</w:t>
      </w:r>
      <w:r w:rsidR="00A019CB" w:rsidRPr="00A426EC">
        <w:rPr>
          <w:rFonts w:ascii="Times New Roman" w:hAnsi="Times New Roman" w:cs="Times New Roman"/>
          <w:sz w:val="24"/>
          <w:szCs w:val="24"/>
        </w:rPr>
        <w:t>s</w:t>
      </w:r>
      <w:r w:rsidRPr="00A426EC">
        <w:rPr>
          <w:rFonts w:ascii="Times New Roman" w:hAnsi="Times New Roman" w:cs="Times New Roman"/>
          <w:sz w:val="24"/>
          <w:szCs w:val="24"/>
        </w:rPr>
        <w:t xml:space="preserve"> essentielle</w:t>
      </w:r>
      <w:r w:rsidR="00A019CB" w:rsidRPr="00A426EC">
        <w:rPr>
          <w:rFonts w:ascii="Times New Roman" w:hAnsi="Times New Roman" w:cs="Times New Roman"/>
          <w:sz w:val="24"/>
          <w:szCs w:val="24"/>
        </w:rPr>
        <w:t xml:space="preserve">s ; </w:t>
      </w:r>
      <w:r w:rsidRPr="00A426EC">
        <w:rPr>
          <w:rFonts w:ascii="Times New Roman" w:hAnsi="Times New Roman" w:cs="Times New Roman"/>
          <w:sz w:val="24"/>
          <w:szCs w:val="24"/>
        </w:rPr>
        <w:t xml:space="preserve"> </w:t>
      </w:r>
      <w:r w:rsidR="00893A71" w:rsidRPr="00A426EC">
        <w:rPr>
          <w:rFonts w:ascii="Times New Roman" w:hAnsi="Times New Roman" w:cs="Times New Roman"/>
          <w:sz w:val="24"/>
          <w:szCs w:val="24"/>
        </w:rPr>
        <w:t xml:space="preserve">la base </w:t>
      </w:r>
      <w:r w:rsidRPr="00A426EC">
        <w:rPr>
          <w:rFonts w:ascii="Times New Roman" w:hAnsi="Times New Roman" w:cs="Times New Roman"/>
          <w:sz w:val="24"/>
          <w:szCs w:val="24"/>
        </w:rPr>
        <w:t xml:space="preserve">d’apprentissage et </w:t>
      </w:r>
      <w:r w:rsidR="00A019CB" w:rsidRPr="00A426EC">
        <w:rPr>
          <w:rFonts w:ascii="Times New Roman" w:hAnsi="Times New Roman" w:cs="Times New Roman"/>
          <w:sz w:val="24"/>
          <w:szCs w:val="24"/>
        </w:rPr>
        <w:t xml:space="preserve">celle </w:t>
      </w:r>
      <w:r w:rsidRPr="00A426EC">
        <w:rPr>
          <w:rFonts w:ascii="Times New Roman" w:hAnsi="Times New Roman" w:cs="Times New Roman"/>
          <w:sz w:val="24"/>
          <w:szCs w:val="24"/>
        </w:rPr>
        <w:t xml:space="preserve">de test </w:t>
      </w:r>
      <w:r w:rsidR="00893A71" w:rsidRPr="00A426EC">
        <w:rPr>
          <w:rFonts w:ascii="Times New Roman" w:hAnsi="Times New Roman" w:cs="Times New Roman"/>
          <w:sz w:val="24"/>
          <w:szCs w:val="24"/>
        </w:rPr>
        <w:t xml:space="preserve">avec  </w:t>
      </w:r>
      <w:r w:rsidRPr="00A426EC">
        <w:rPr>
          <w:rFonts w:ascii="Times New Roman" w:hAnsi="Times New Roman" w:cs="Times New Roman"/>
          <w:sz w:val="24"/>
          <w:szCs w:val="24"/>
        </w:rPr>
        <w:t xml:space="preserve">un nombre </w:t>
      </w:r>
      <w:r w:rsidR="00A019CB" w:rsidRPr="00A426EC">
        <w:rPr>
          <w:rFonts w:ascii="Times New Roman" w:hAnsi="Times New Roman" w:cs="Times New Roman"/>
          <w:sz w:val="24"/>
          <w:szCs w:val="24"/>
        </w:rPr>
        <w:t xml:space="preserve">total </w:t>
      </w:r>
      <w:r w:rsidRPr="00A426EC">
        <w:rPr>
          <w:rFonts w:ascii="Times New Roman" w:hAnsi="Times New Roman" w:cs="Times New Roman"/>
          <w:sz w:val="24"/>
          <w:szCs w:val="24"/>
        </w:rPr>
        <w:t>de documents</w:t>
      </w:r>
      <w:r w:rsidR="00E254B0" w:rsidRPr="00A426EC">
        <w:rPr>
          <w:rFonts w:ascii="Times New Roman" w:hAnsi="Times New Roman" w:cs="Times New Roman"/>
          <w:sz w:val="24"/>
          <w:szCs w:val="24"/>
        </w:rPr>
        <w:t xml:space="preserve"> </w:t>
      </w:r>
      <w:r w:rsidRPr="00A426EC">
        <w:rPr>
          <w:rFonts w:ascii="Times New Roman" w:hAnsi="Times New Roman" w:cs="Times New Roman"/>
          <w:sz w:val="24"/>
          <w:szCs w:val="24"/>
        </w:rPr>
        <w:t xml:space="preserve"> </w:t>
      </w:r>
      <w:r w:rsidR="00E90EE2" w:rsidRPr="00A426EC">
        <w:rPr>
          <w:rFonts w:ascii="Times New Roman" w:hAnsi="Times New Roman" w:cs="Times New Roman"/>
          <w:sz w:val="24"/>
          <w:szCs w:val="24"/>
        </w:rPr>
        <w:t>égal</w:t>
      </w:r>
      <w:r w:rsidR="00B37C49" w:rsidRPr="00A426EC">
        <w:rPr>
          <w:rFonts w:ascii="Times New Roman" w:hAnsi="Times New Roman" w:cs="Times New Roman"/>
          <w:sz w:val="24"/>
          <w:szCs w:val="24"/>
        </w:rPr>
        <w:t xml:space="preserve"> à  </w:t>
      </w:r>
      <w:r w:rsidR="003A3F7A" w:rsidRPr="00A426EC">
        <w:rPr>
          <w:rFonts w:ascii="Times New Roman" w:hAnsi="Times New Roman" w:cs="Times New Roman"/>
          <w:sz w:val="24"/>
          <w:szCs w:val="24"/>
        </w:rPr>
        <w:t>223</w:t>
      </w:r>
      <w:r w:rsidR="00A019CB" w:rsidRPr="00A426EC">
        <w:rPr>
          <w:rFonts w:ascii="Times New Roman" w:hAnsi="Times New Roman" w:cs="Times New Roman"/>
          <w:sz w:val="24"/>
          <w:szCs w:val="24"/>
        </w:rPr>
        <w:t xml:space="preserve">. Les textes du corpus </w:t>
      </w:r>
      <w:r w:rsidR="00E254B0" w:rsidRPr="00A426EC">
        <w:rPr>
          <w:rFonts w:ascii="Times New Roman" w:hAnsi="Times New Roman" w:cs="Times New Roman"/>
          <w:sz w:val="24"/>
          <w:szCs w:val="24"/>
        </w:rPr>
        <w:t xml:space="preserve"> </w:t>
      </w:r>
      <w:r w:rsidR="00E254B0" w:rsidRPr="00A426EC">
        <w:rPr>
          <w:rFonts w:ascii="Times New Roman" w:hAnsi="Times New Roman" w:cs="Times New Roman"/>
        </w:rPr>
        <w:t xml:space="preserve">sont enregistrés </w:t>
      </w:r>
      <w:r w:rsidR="00A019CB" w:rsidRPr="00A426EC">
        <w:rPr>
          <w:rFonts w:ascii="Times New Roman" w:hAnsi="Times New Roman" w:cs="Times New Roman"/>
        </w:rPr>
        <w:t xml:space="preserve">sous </w:t>
      </w:r>
      <w:r w:rsidR="00E254B0" w:rsidRPr="00A426EC">
        <w:rPr>
          <w:rFonts w:ascii="Times New Roman" w:hAnsi="Times New Roman" w:cs="Times New Roman"/>
        </w:rPr>
        <w:t xml:space="preserve"> l’encodage UTF-8 sous forme de fichier</w:t>
      </w:r>
      <w:r w:rsidR="00A019CB" w:rsidRPr="00A426EC">
        <w:rPr>
          <w:rFonts w:ascii="Times New Roman" w:hAnsi="Times New Roman" w:cs="Times New Roman"/>
        </w:rPr>
        <w:t>s</w:t>
      </w:r>
      <w:r w:rsidR="00E254B0" w:rsidRPr="00A426EC">
        <w:rPr>
          <w:rFonts w:ascii="Times New Roman" w:hAnsi="Times New Roman" w:cs="Times New Roman"/>
        </w:rPr>
        <w:t xml:space="preserve"> texte</w:t>
      </w:r>
      <w:r w:rsidR="00A019CB" w:rsidRPr="00A426EC">
        <w:rPr>
          <w:rFonts w:ascii="Times New Roman" w:hAnsi="Times New Roman" w:cs="Times New Roman"/>
        </w:rPr>
        <w:t>s</w:t>
      </w:r>
      <w:r w:rsidR="00E254B0" w:rsidRPr="00A426EC">
        <w:rPr>
          <w:rFonts w:ascii="Times New Roman" w:hAnsi="Times New Roman" w:cs="Times New Roman"/>
        </w:rPr>
        <w:t xml:space="preserve"> (.</w:t>
      </w:r>
      <w:proofErr w:type="spellStart"/>
      <w:r w:rsidR="00E254B0" w:rsidRPr="00A426EC">
        <w:rPr>
          <w:rFonts w:ascii="Times New Roman" w:hAnsi="Times New Roman" w:cs="Times New Roman"/>
        </w:rPr>
        <w:t>txt</w:t>
      </w:r>
      <w:proofErr w:type="spellEnd"/>
      <w:r w:rsidR="00E254B0" w:rsidRPr="00A426EC">
        <w:rPr>
          <w:rFonts w:ascii="Times New Roman" w:hAnsi="Times New Roman" w:cs="Times New Roman"/>
        </w:rPr>
        <w:t>)</w:t>
      </w:r>
      <w:r w:rsidR="00E254B0" w:rsidRPr="00A426EC">
        <w:rPr>
          <w:rFonts w:ascii="Times New Roman" w:hAnsi="Times New Roman" w:cs="Times New Roman"/>
          <w:sz w:val="24"/>
          <w:szCs w:val="24"/>
        </w:rPr>
        <w:t xml:space="preserve"> </w:t>
      </w:r>
      <w:r w:rsidR="00A019CB" w:rsidRPr="00A426EC">
        <w:rPr>
          <w:rFonts w:ascii="Times New Roman" w:hAnsi="Times New Roman" w:cs="Times New Roman"/>
          <w:sz w:val="24"/>
          <w:szCs w:val="24"/>
        </w:rPr>
        <w:t xml:space="preserve">(voir </w:t>
      </w:r>
      <w:r w:rsidR="00E254B0" w:rsidRPr="00A426EC">
        <w:rPr>
          <w:rFonts w:asciiTheme="majorBidi" w:hAnsiTheme="majorBidi" w:cstheme="majorBidi"/>
          <w:sz w:val="24"/>
          <w:szCs w:val="24"/>
        </w:rPr>
        <w:t xml:space="preserve">Tableau </w:t>
      </w:r>
      <w:proofErr w:type="gramStart"/>
      <w:r w:rsidR="00E254B0" w:rsidRPr="00A426EC">
        <w:rPr>
          <w:rFonts w:asciiTheme="majorBidi" w:hAnsiTheme="majorBidi" w:cstheme="majorBidi"/>
          <w:sz w:val="24"/>
          <w:szCs w:val="24"/>
        </w:rPr>
        <w:t>IV.1</w:t>
      </w:r>
      <w:r w:rsidR="00E254B0" w:rsidRPr="00A426EC">
        <w:rPr>
          <w:rFonts w:asciiTheme="majorBidi" w:hAnsiTheme="majorBidi" w:cstheme="majorBidi"/>
          <w:b/>
          <w:bCs/>
          <w:sz w:val="24"/>
          <w:szCs w:val="24"/>
        </w:rPr>
        <w:t> </w:t>
      </w:r>
      <w:r w:rsidR="00A019CB" w:rsidRPr="00A426EC">
        <w:rPr>
          <w:rFonts w:asciiTheme="majorBidi" w:hAnsiTheme="majorBidi" w:cstheme="majorBidi"/>
          <w:b/>
          <w:bCs/>
          <w:sz w:val="24"/>
          <w:szCs w:val="24"/>
        </w:rPr>
        <w:t>)</w:t>
      </w:r>
      <w:proofErr w:type="gramEnd"/>
    </w:p>
    <w:tbl>
      <w:tblPr>
        <w:tblStyle w:val="Grilleclaire1"/>
        <w:tblW w:w="8720" w:type="dxa"/>
        <w:jc w:val="center"/>
        <w:tblLook w:val="04A0"/>
      </w:tblPr>
      <w:tblGrid>
        <w:gridCol w:w="2002"/>
        <w:gridCol w:w="655"/>
        <w:gridCol w:w="1547"/>
        <w:gridCol w:w="1060"/>
        <w:gridCol w:w="1389"/>
        <w:gridCol w:w="846"/>
        <w:gridCol w:w="1221"/>
      </w:tblGrid>
      <w:tr w:rsidR="00B37C49" w:rsidRPr="00A426EC" w:rsidTr="00B37C49">
        <w:trPr>
          <w:cnfStyle w:val="100000000000"/>
          <w:trHeight w:val="399"/>
          <w:jc w:val="center"/>
        </w:trPr>
        <w:tc>
          <w:tcPr>
            <w:cnfStyle w:val="001000000000"/>
            <w:tcW w:w="2013" w:type="dxa"/>
          </w:tcPr>
          <w:p w:rsidR="00B37C49" w:rsidRPr="00A426EC" w:rsidRDefault="00B37C49" w:rsidP="00C823B4">
            <w:pPr>
              <w:spacing w:after="0" w:line="360" w:lineRule="auto"/>
              <w:jc w:val="center"/>
              <w:rPr>
                <w:rFonts w:ascii="Times New Roman" w:hAnsi="Times New Roman" w:cs="Times New Roman"/>
              </w:rPr>
            </w:pPr>
            <w:r w:rsidRPr="00A426EC">
              <w:rPr>
                <w:rFonts w:ascii="Times New Roman" w:hAnsi="Times New Roman" w:cs="Times New Roman"/>
              </w:rPr>
              <w:t>Catégorie</w:t>
            </w:r>
          </w:p>
        </w:tc>
        <w:tc>
          <w:tcPr>
            <w:tcW w:w="656" w:type="dxa"/>
          </w:tcPr>
          <w:p w:rsidR="00B37C49" w:rsidRPr="00A426EC" w:rsidRDefault="00972F80" w:rsidP="009511D2">
            <w:pPr>
              <w:spacing w:line="360" w:lineRule="auto"/>
              <w:jc w:val="center"/>
              <w:cnfStyle w:val="100000000000"/>
              <w:rPr>
                <w:rFonts w:ascii="Times New Roman" w:hAnsi="Times New Roman" w:cs="Times New Roman"/>
              </w:rPr>
            </w:pPr>
            <w:r w:rsidRPr="00A426EC">
              <w:rPr>
                <w:rFonts w:ascii="Times New Roman" w:hAnsi="Times New Roman" w:cs="Times New Roman"/>
              </w:rPr>
              <w:t>Arts</w:t>
            </w:r>
          </w:p>
        </w:tc>
        <w:tc>
          <w:tcPr>
            <w:tcW w:w="1550" w:type="dxa"/>
          </w:tcPr>
          <w:p w:rsidR="00B37C49" w:rsidRPr="00A426EC" w:rsidRDefault="00972F80" w:rsidP="009511D2">
            <w:pPr>
              <w:spacing w:line="360" w:lineRule="auto"/>
              <w:jc w:val="center"/>
              <w:cnfStyle w:val="100000000000"/>
              <w:rPr>
                <w:rFonts w:ascii="Times New Roman" w:hAnsi="Times New Roman" w:cs="Times New Roman"/>
              </w:rPr>
            </w:pPr>
            <w:r w:rsidRPr="00A426EC">
              <w:rPr>
                <w:rFonts w:ascii="Times New Roman" w:hAnsi="Times New Roman" w:cs="Times New Roman"/>
              </w:rPr>
              <w:t>Informatique</w:t>
            </w:r>
          </w:p>
        </w:tc>
        <w:tc>
          <w:tcPr>
            <w:tcW w:w="1011" w:type="dxa"/>
          </w:tcPr>
          <w:p w:rsidR="00B37C49" w:rsidRPr="00A426EC" w:rsidRDefault="00972F80" w:rsidP="009511D2">
            <w:pPr>
              <w:spacing w:line="360" w:lineRule="auto"/>
              <w:jc w:val="center"/>
              <w:cnfStyle w:val="100000000000"/>
              <w:rPr>
                <w:rFonts w:ascii="Times New Roman" w:hAnsi="Times New Roman" w:cs="Times New Roman"/>
              </w:rPr>
            </w:pPr>
            <w:r w:rsidRPr="00A426EC">
              <w:rPr>
                <w:rFonts w:ascii="Times New Roman" w:hAnsi="Times New Roman" w:cs="Times New Roman"/>
              </w:rPr>
              <w:t>Politique</w:t>
            </w:r>
          </w:p>
        </w:tc>
        <w:tc>
          <w:tcPr>
            <w:tcW w:w="1399" w:type="dxa"/>
          </w:tcPr>
          <w:p w:rsidR="00B37C49" w:rsidRPr="00A426EC" w:rsidRDefault="00972F80" w:rsidP="009511D2">
            <w:pPr>
              <w:spacing w:line="360" w:lineRule="auto"/>
              <w:jc w:val="center"/>
              <w:cnfStyle w:val="100000000000"/>
              <w:rPr>
                <w:rFonts w:ascii="Times New Roman" w:hAnsi="Times New Roman" w:cs="Times New Roman"/>
              </w:rPr>
            </w:pPr>
            <w:r w:rsidRPr="00A426EC">
              <w:rPr>
                <w:rFonts w:ascii="Times New Roman" w:hAnsi="Times New Roman" w:cs="Times New Roman"/>
              </w:rPr>
              <w:t>Economie</w:t>
            </w:r>
          </w:p>
        </w:tc>
        <w:tc>
          <w:tcPr>
            <w:tcW w:w="850" w:type="dxa"/>
          </w:tcPr>
          <w:p w:rsidR="00B37C49" w:rsidRPr="00A426EC" w:rsidRDefault="00972F80" w:rsidP="009511D2">
            <w:pPr>
              <w:spacing w:line="360" w:lineRule="auto"/>
              <w:jc w:val="center"/>
              <w:cnfStyle w:val="100000000000"/>
              <w:rPr>
                <w:rFonts w:ascii="Times New Roman" w:hAnsi="Times New Roman" w:cs="Times New Roman"/>
              </w:rPr>
            </w:pPr>
            <w:r w:rsidRPr="00A426EC">
              <w:rPr>
                <w:rFonts w:ascii="Times New Roman" w:hAnsi="Times New Roman" w:cs="Times New Roman"/>
              </w:rPr>
              <w:t>Sport</w:t>
            </w:r>
          </w:p>
        </w:tc>
        <w:tc>
          <w:tcPr>
            <w:tcW w:w="1241" w:type="dxa"/>
          </w:tcPr>
          <w:p w:rsidR="00B37C49" w:rsidRPr="00A426EC" w:rsidRDefault="00972F80" w:rsidP="009511D2">
            <w:pPr>
              <w:spacing w:line="360" w:lineRule="auto"/>
              <w:jc w:val="center"/>
              <w:cnfStyle w:val="100000000000"/>
              <w:rPr>
                <w:rFonts w:ascii="Times New Roman" w:hAnsi="Times New Roman" w:cs="Times New Roman"/>
              </w:rPr>
            </w:pPr>
            <w:r w:rsidRPr="00A426EC">
              <w:rPr>
                <w:rFonts w:ascii="Times New Roman" w:hAnsi="Times New Roman" w:cs="Times New Roman"/>
              </w:rPr>
              <w:t xml:space="preserve">Total </w:t>
            </w:r>
          </w:p>
        </w:tc>
      </w:tr>
      <w:tr w:rsidR="00B37C49" w:rsidRPr="00A426EC" w:rsidTr="00B37C49">
        <w:trPr>
          <w:cnfStyle w:val="000000100000"/>
          <w:trHeight w:val="600"/>
          <w:jc w:val="center"/>
        </w:trPr>
        <w:tc>
          <w:tcPr>
            <w:cnfStyle w:val="001000000000"/>
            <w:tcW w:w="2013" w:type="dxa"/>
          </w:tcPr>
          <w:p w:rsidR="00B37C49" w:rsidRPr="00A426EC" w:rsidRDefault="00B37C49" w:rsidP="009511D2">
            <w:pPr>
              <w:spacing w:after="0" w:line="360" w:lineRule="auto"/>
              <w:jc w:val="center"/>
              <w:rPr>
                <w:rFonts w:ascii="Times New Roman" w:hAnsi="Times New Roman" w:cs="Times New Roman"/>
                <w:bCs w:val="0"/>
              </w:rPr>
            </w:pPr>
            <w:r w:rsidRPr="00A426EC">
              <w:rPr>
                <w:rFonts w:asciiTheme="majorBidi" w:hAnsiTheme="majorBidi" w:cstheme="majorBidi"/>
                <w:bCs w:val="0"/>
              </w:rPr>
              <w:t xml:space="preserve">Nombre de documents </w:t>
            </w:r>
            <w:r w:rsidRPr="00A426EC">
              <w:rPr>
                <w:rFonts w:ascii="Times New Roman" w:hAnsi="Times New Roman" w:cs="Times New Roman"/>
                <w:bCs w:val="0"/>
              </w:rPr>
              <w:t>d’apprentissage</w:t>
            </w:r>
          </w:p>
        </w:tc>
        <w:tc>
          <w:tcPr>
            <w:tcW w:w="656" w:type="dxa"/>
          </w:tcPr>
          <w:p w:rsidR="00B37C49" w:rsidRPr="00A426EC" w:rsidRDefault="00B37C49" w:rsidP="00FB7D24">
            <w:pPr>
              <w:spacing w:line="360" w:lineRule="auto"/>
              <w:jc w:val="center"/>
              <w:cnfStyle w:val="000000100000"/>
              <w:rPr>
                <w:rFonts w:ascii="Times New Roman" w:hAnsi="Times New Roman" w:cs="Times New Roman"/>
              </w:rPr>
            </w:pPr>
          </w:p>
          <w:p w:rsidR="00B37C49" w:rsidRPr="00A426EC" w:rsidRDefault="003A3F7A" w:rsidP="00FB7D24">
            <w:pPr>
              <w:spacing w:line="360" w:lineRule="auto"/>
              <w:jc w:val="center"/>
              <w:cnfStyle w:val="000000100000"/>
              <w:rPr>
                <w:rFonts w:ascii="Times New Roman" w:hAnsi="Times New Roman" w:cs="Times New Roman"/>
              </w:rPr>
            </w:pPr>
            <w:r w:rsidRPr="00A426EC"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1550" w:type="dxa"/>
          </w:tcPr>
          <w:p w:rsidR="00B37C49" w:rsidRPr="00A426EC" w:rsidRDefault="00B37C49" w:rsidP="00FB7D24">
            <w:pPr>
              <w:spacing w:line="360" w:lineRule="auto"/>
              <w:jc w:val="center"/>
              <w:cnfStyle w:val="000000100000"/>
              <w:rPr>
                <w:rFonts w:ascii="Times New Roman" w:hAnsi="Times New Roman" w:cs="Times New Roman"/>
              </w:rPr>
            </w:pPr>
          </w:p>
          <w:p w:rsidR="00B37C49" w:rsidRPr="00A426EC" w:rsidRDefault="003A3F7A" w:rsidP="00FB7D24">
            <w:pPr>
              <w:spacing w:line="360" w:lineRule="auto"/>
              <w:jc w:val="center"/>
              <w:cnfStyle w:val="000000100000"/>
              <w:rPr>
                <w:rFonts w:ascii="Times New Roman" w:hAnsi="Times New Roman" w:cs="Times New Roman"/>
              </w:rPr>
            </w:pPr>
            <w:r w:rsidRPr="00A426EC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011" w:type="dxa"/>
          </w:tcPr>
          <w:p w:rsidR="00B37C49" w:rsidRPr="00A426EC" w:rsidRDefault="00B37C49" w:rsidP="00FB7D24">
            <w:pPr>
              <w:spacing w:line="360" w:lineRule="auto"/>
              <w:jc w:val="center"/>
              <w:cnfStyle w:val="000000100000"/>
              <w:rPr>
                <w:rFonts w:ascii="Times New Roman" w:hAnsi="Times New Roman" w:cs="Times New Roman"/>
              </w:rPr>
            </w:pPr>
          </w:p>
          <w:p w:rsidR="00B37C49" w:rsidRPr="00A426EC" w:rsidRDefault="003A3F7A" w:rsidP="00FB7D24">
            <w:pPr>
              <w:spacing w:line="360" w:lineRule="auto"/>
              <w:jc w:val="center"/>
              <w:cnfStyle w:val="000000100000"/>
              <w:rPr>
                <w:rFonts w:ascii="Times New Roman" w:hAnsi="Times New Roman" w:cs="Times New Roman"/>
              </w:rPr>
            </w:pPr>
            <w:r w:rsidRPr="00A426EC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1399" w:type="dxa"/>
          </w:tcPr>
          <w:p w:rsidR="00B37C49" w:rsidRPr="00A426EC" w:rsidRDefault="00B37C49" w:rsidP="00FB7D24">
            <w:pPr>
              <w:spacing w:line="360" w:lineRule="auto"/>
              <w:jc w:val="center"/>
              <w:cnfStyle w:val="000000100000"/>
              <w:rPr>
                <w:rFonts w:ascii="Times New Roman" w:hAnsi="Times New Roman" w:cs="Times New Roman"/>
              </w:rPr>
            </w:pPr>
          </w:p>
          <w:p w:rsidR="00B37C49" w:rsidRPr="00A426EC" w:rsidRDefault="003A3F7A" w:rsidP="00FB7D24">
            <w:pPr>
              <w:spacing w:line="360" w:lineRule="auto"/>
              <w:jc w:val="center"/>
              <w:cnfStyle w:val="000000100000"/>
              <w:rPr>
                <w:rFonts w:ascii="Times New Roman" w:hAnsi="Times New Roman" w:cs="Times New Roman"/>
              </w:rPr>
            </w:pPr>
            <w:r w:rsidRPr="00A426EC">
              <w:rPr>
                <w:rFonts w:ascii="Times New Roman" w:hAnsi="Times New Roman" w:cs="Times New Roman"/>
              </w:rPr>
              <w:t>56</w:t>
            </w:r>
          </w:p>
        </w:tc>
        <w:tc>
          <w:tcPr>
            <w:tcW w:w="850" w:type="dxa"/>
          </w:tcPr>
          <w:p w:rsidR="00B37C49" w:rsidRPr="00A426EC" w:rsidRDefault="00B37C49" w:rsidP="00FB7D24">
            <w:pPr>
              <w:spacing w:line="360" w:lineRule="auto"/>
              <w:jc w:val="center"/>
              <w:cnfStyle w:val="000000100000"/>
              <w:rPr>
                <w:rFonts w:ascii="Times New Roman" w:hAnsi="Times New Roman" w:cs="Times New Roman"/>
              </w:rPr>
            </w:pPr>
          </w:p>
          <w:p w:rsidR="00B37C49" w:rsidRPr="00A426EC" w:rsidRDefault="003A3F7A" w:rsidP="00FB7D24">
            <w:pPr>
              <w:spacing w:line="360" w:lineRule="auto"/>
              <w:jc w:val="center"/>
              <w:cnfStyle w:val="000000100000"/>
              <w:rPr>
                <w:rFonts w:ascii="Times New Roman" w:hAnsi="Times New Roman" w:cs="Times New Roman"/>
              </w:rPr>
            </w:pPr>
            <w:r w:rsidRPr="00A426EC"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1241" w:type="dxa"/>
          </w:tcPr>
          <w:p w:rsidR="000F7328" w:rsidRPr="00A426EC" w:rsidRDefault="000F7328" w:rsidP="00FB7D24">
            <w:pPr>
              <w:spacing w:line="360" w:lineRule="auto"/>
              <w:jc w:val="center"/>
              <w:cnfStyle w:val="000000100000"/>
              <w:rPr>
                <w:rFonts w:ascii="Times New Roman" w:hAnsi="Times New Roman" w:cs="Times New Roman"/>
                <w:b/>
                <w:bCs/>
              </w:rPr>
            </w:pPr>
          </w:p>
          <w:p w:rsidR="00B37C49" w:rsidRPr="00A426EC" w:rsidRDefault="00972F80" w:rsidP="00FB7D24">
            <w:pPr>
              <w:spacing w:line="360" w:lineRule="auto"/>
              <w:jc w:val="center"/>
              <w:cnfStyle w:val="000000100000"/>
              <w:rPr>
                <w:rFonts w:ascii="Times New Roman" w:hAnsi="Times New Roman" w:cs="Times New Roman"/>
                <w:b/>
                <w:bCs/>
              </w:rPr>
            </w:pPr>
            <w:r w:rsidRPr="00A426EC">
              <w:rPr>
                <w:rFonts w:ascii="Times New Roman" w:hAnsi="Times New Roman" w:cs="Times New Roman"/>
                <w:b/>
                <w:bCs/>
              </w:rPr>
              <w:t>187</w:t>
            </w:r>
          </w:p>
        </w:tc>
      </w:tr>
      <w:tr w:rsidR="00B37C49" w:rsidRPr="00A426EC" w:rsidTr="00B37C49">
        <w:trPr>
          <w:cnfStyle w:val="000000010000"/>
          <w:trHeight w:val="552"/>
          <w:jc w:val="center"/>
        </w:trPr>
        <w:tc>
          <w:tcPr>
            <w:cnfStyle w:val="001000000000"/>
            <w:tcW w:w="2013" w:type="dxa"/>
          </w:tcPr>
          <w:p w:rsidR="00B37C49" w:rsidRPr="00A426EC" w:rsidRDefault="00B37C49" w:rsidP="006A2656">
            <w:pPr>
              <w:spacing w:after="0" w:line="360" w:lineRule="auto"/>
              <w:jc w:val="center"/>
              <w:rPr>
                <w:rFonts w:ascii="Times New Roman" w:hAnsi="Times New Roman" w:cs="Times New Roman"/>
                <w:bCs w:val="0"/>
              </w:rPr>
            </w:pPr>
            <w:r w:rsidRPr="00A426EC">
              <w:rPr>
                <w:rFonts w:asciiTheme="majorBidi" w:hAnsiTheme="majorBidi" w:cstheme="majorBidi"/>
                <w:bCs w:val="0"/>
              </w:rPr>
              <w:t xml:space="preserve">Nombre de documents </w:t>
            </w:r>
            <w:r w:rsidRPr="00A426EC">
              <w:rPr>
                <w:rFonts w:ascii="Times New Roman" w:hAnsi="Times New Roman" w:cs="Times New Roman"/>
                <w:bCs w:val="0"/>
              </w:rPr>
              <w:t>de  test</w:t>
            </w:r>
          </w:p>
        </w:tc>
        <w:tc>
          <w:tcPr>
            <w:tcW w:w="656" w:type="dxa"/>
          </w:tcPr>
          <w:p w:rsidR="00B37C49" w:rsidRPr="00A426EC" w:rsidRDefault="00B37C49" w:rsidP="00FB7D24">
            <w:pPr>
              <w:spacing w:after="0" w:line="360" w:lineRule="auto"/>
              <w:jc w:val="center"/>
              <w:cnfStyle w:val="000000010000"/>
              <w:rPr>
                <w:rFonts w:ascii="Times New Roman" w:hAnsi="Times New Roman" w:cs="Times New Roman"/>
              </w:rPr>
            </w:pPr>
          </w:p>
          <w:p w:rsidR="00B37C49" w:rsidRPr="00A426EC" w:rsidRDefault="003A3F7A" w:rsidP="00FB7D24">
            <w:pPr>
              <w:spacing w:after="0" w:line="360" w:lineRule="auto"/>
              <w:jc w:val="center"/>
              <w:cnfStyle w:val="000000010000"/>
              <w:rPr>
                <w:rFonts w:ascii="Times New Roman" w:hAnsi="Times New Roman" w:cs="Times New Roman"/>
              </w:rPr>
            </w:pPr>
            <w:r w:rsidRPr="00A426EC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550" w:type="dxa"/>
          </w:tcPr>
          <w:p w:rsidR="00B37C49" w:rsidRPr="00A426EC" w:rsidRDefault="00B37C49" w:rsidP="00FB7D24">
            <w:pPr>
              <w:spacing w:after="0" w:line="360" w:lineRule="auto"/>
              <w:jc w:val="center"/>
              <w:cnfStyle w:val="000000010000"/>
              <w:rPr>
                <w:rFonts w:ascii="Times New Roman" w:hAnsi="Times New Roman" w:cs="Times New Roman"/>
              </w:rPr>
            </w:pPr>
          </w:p>
          <w:p w:rsidR="00B37C49" w:rsidRPr="00A426EC" w:rsidRDefault="003A3F7A" w:rsidP="00FB7D24">
            <w:pPr>
              <w:spacing w:after="0" w:line="360" w:lineRule="auto"/>
              <w:jc w:val="center"/>
              <w:cnfStyle w:val="000000010000"/>
              <w:rPr>
                <w:rFonts w:ascii="Times New Roman" w:hAnsi="Times New Roman" w:cs="Times New Roman"/>
              </w:rPr>
            </w:pPr>
            <w:r w:rsidRPr="00A426EC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011" w:type="dxa"/>
          </w:tcPr>
          <w:p w:rsidR="00B37C49" w:rsidRPr="00A426EC" w:rsidRDefault="00B37C49" w:rsidP="00FB7D24">
            <w:pPr>
              <w:spacing w:after="0" w:line="360" w:lineRule="auto"/>
              <w:jc w:val="center"/>
              <w:cnfStyle w:val="000000010000"/>
              <w:rPr>
                <w:rFonts w:ascii="Times New Roman" w:hAnsi="Times New Roman" w:cs="Times New Roman"/>
              </w:rPr>
            </w:pPr>
          </w:p>
          <w:p w:rsidR="00B37C49" w:rsidRPr="00A426EC" w:rsidRDefault="003A3F7A" w:rsidP="00FB7D24">
            <w:pPr>
              <w:spacing w:after="0" w:line="360" w:lineRule="auto"/>
              <w:jc w:val="center"/>
              <w:cnfStyle w:val="000000010000"/>
              <w:rPr>
                <w:rFonts w:ascii="Times New Roman" w:hAnsi="Times New Roman" w:cs="Times New Roman"/>
              </w:rPr>
            </w:pPr>
            <w:r w:rsidRPr="00A426EC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99" w:type="dxa"/>
          </w:tcPr>
          <w:p w:rsidR="00B37C49" w:rsidRPr="00A426EC" w:rsidRDefault="00B37C49" w:rsidP="00FB7D24">
            <w:pPr>
              <w:spacing w:after="0" w:line="360" w:lineRule="auto"/>
              <w:jc w:val="center"/>
              <w:cnfStyle w:val="000000010000"/>
              <w:rPr>
                <w:rFonts w:ascii="Times New Roman" w:hAnsi="Times New Roman" w:cs="Times New Roman"/>
              </w:rPr>
            </w:pPr>
          </w:p>
          <w:p w:rsidR="00B37C49" w:rsidRPr="00A426EC" w:rsidRDefault="003A3F7A" w:rsidP="00FB7D24">
            <w:pPr>
              <w:spacing w:after="0" w:line="360" w:lineRule="auto"/>
              <w:jc w:val="center"/>
              <w:cnfStyle w:val="000000010000"/>
              <w:rPr>
                <w:rFonts w:ascii="Times New Roman" w:hAnsi="Times New Roman" w:cs="Times New Roman"/>
              </w:rPr>
            </w:pPr>
            <w:r w:rsidRPr="00A426EC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50" w:type="dxa"/>
          </w:tcPr>
          <w:p w:rsidR="00B37C49" w:rsidRPr="00A426EC" w:rsidRDefault="00B37C49" w:rsidP="00FB7D24">
            <w:pPr>
              <w:spacing w:after="0" w:line="360" w:lineRule="auto"/>
              <w:jc w:val="center"/>
              <w:cnfStyle w:val="000000010000"/>
              <w:rPr>
                <w:rFonts w:ascii="Times New Roman" w:hAnsi="Times New Roman" w:cs="Times New Roman"/>
              </w:rPr>
            </w:pPr>
          </w:p>
          <w:p w:rsidR="00B37C49" w:rsidRPr="00A426EC" w:rsidRDefault="003A3F7A" w:rsidP="00FB7D24">
            <w:pPr>
              <w:spacing w:after="0" w:line="360" w:lineRule="auto"/>
              <w:jc w:val="center"/>
              <w:cnfStyle w:val="000000010000"/>
              <w:rPr>
                <w:rFonts w:ascii="Times New Roman" w:hAnsi="Times New Roman" w:cs="Times New Roman"/>
              </w:rPr>
            </w:pPr>
            <w:r w:rsidRPr="00A426EC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241" w:type="dxa"/>
          </w:tcPr>
          <w:p w:rsidR="000F7328" w:rsidRPr="00A426EC" w:rsidRDefault="000F7328" w:rsidP="00FB7D24">
            <w:pPr>
              <w:spacing w:after="0" w:line="360" w:lineRule="auto"/>
              <w:jc w:val="center"/>
              <w:cnfStyle w:val="000000010000"/>
              <w:rPr>
                <w:rFonts w:ascii="Times New Roman" w:hAnsi="Times New Roman" w:cs="Times New Roman"/>
                <w:b/>
                <w:bCs/>
              </w:rPr>
            </w:pPr>
          </w:p>
          <w:p w:rsidR="00B37C49" w:rsidRPr="00A426EC" w:rsidRDefault="00972F80" w:rsidP="00FB7D24">
            <w:pPr>
              <w:spacing w:after="0" w:line="360" w:lineRule="auto"/>
              <w:jc w:val="center"/>
              <w:cnfStyle w:val="000000010000"/>
              <w:rPr>
                <w:rFonts w:ascii="Times New Roman" w:hAnsi="Times New Roman" w:cs="Times New Roman"/>
                <w:b/>
                <w:bCs/>
              </w:rPr>
            </w:pPr>
            <w:r w:rsidRPr="00A426EC">
              <w:rPr>
                <w:rFonts w:ascii="Times New Roman" w:hAnsi="Times New Roman" w:cs="Times New Roman"/>
                <w:b/>
                <w:bCs/>
              </w:rPr>
              <w:t>36</w:t>
            </w:r>
          </w:p>
        </w:tc>
      </w:tr>
    </w:tbl>
    <w:p w:rsidR="00C823B4" w:rsidRPr="00A426EC" w:rsidRDefault="00C823B4" w:rsidP="006A26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019CB" w:rsidRPr="00A426EC" w:rsidRDefault="00E90EE2" w:rsidP="002E1C4C">
      <w:pPr>
        <w:spacing w:after="0" w:line="360" w:lineRule="auto"/>
        <w:jc w:val="center"/>
        <w:rPr>
          <w:rFonts w:asciiTheme="majorBidi" w:hAnsiTheme="majorBidi" w:cstheme="majorBidi"/>
          <w:b/>
          <w:bCs/>
          <w:sz w:val="24"/>
          <w:szCs w:val="24"/>
        </w:rPr>
      </w:pPr>
      <w:r w:rsidRPr="00A426EC">
        <w:rPr>
          <w:rFonts w:asciiTheme="majorBidi" w:hAnsiTheme="majorBidi" w:cstheme="majorBidi"/>
          <w:b/>
          <w:bCs/>
          <w:sz w:val="24"/>
          <w:szCs w:val="24"/>
        </w:rPr>
        <w:t>Tableau IV.1</w:t>
      </w:r>
      <w:r w:rsidR="00A019CB" w:rsidRPr="00A426EC">
        <w:rPr>
          <w:rFonts w:asciiTheme="majorBidi" w:hAnsiTheme="majorBidi" w:cstheme="majorBidi"/>
          <w:b/>
          <w:bCs/>
          <w:sz w:val="24"/>
          <w:szCs w:val="24"/>
        </w:rPr>
        <w:t>. </w:t>
      </w:r>
      <w:r w:rsidR="00C823B4" w:rsidRPr="00A426EC">
        <w:rPr>
          <w:rFonts w:asciiTheme="majorBidi" w:hAnsiTheme="majorBidi" w:cstheme="majorBidi"/>
          <w:b/>
          <w:bCs/>
          <w:sz w:val="24"/>
          <w:szCs w:val="24"/>
        </w:rPr>
        <w:t>Représentation</w:t>
      </w:r>
      <w:r w:rsidR="00151D7F" w:rsidRPr="00A426EC">
        <w:rPr>
          <w:rFonts w:asciiTheme="majorBidi" w:hAnsiTheme="majorBidi" w:cstheme="majorBidi"/>
          <w:b/>
          <w:bCs/>
          <w:sz w:val="24"/>
          <w:szCs w:val="24"/>
        </w:rPr>
        <w:t xml:space="preserve"> d</w:t>
      </w:r>
      <w:r w:rsidR="002E1C4C" w:rsidRPr="00A426EC">
        <w:rPr>
          <w:rFonts w:asciiTheme="majorBidi" w:hAnsiTheme="majorBidi" w:cstheme="majorBidi"/>
          <w:b/>
          <w:bCs/>
          <w:sz w:val="24"/>
          <w:szCs w:val="24"/>
        </w:rPr>
        <w:t>es</w:t>
      </w:r>
      <w:r w:rsidR="0039629D" w:rsidRPr="00A426EC">
        <w:rPr>
          <w:rFonts w:asciiTheme="majorBidi" w:hAnsiTheme="majorBidi" w:cstheme="majorBidi"/>
          <w:b/>
          <w:bCs/>
          <w:sz w:val="24"/>
          <w:szCs w:val="24"/>
        </w:rPr>
        <w:t xml:space="preserve">  </w:t>
      </w:r>
      <w:r w:rsidR="00C823B4" w:rsidRPr="00A426EC">
        <w:rPr>
          <w:rFonts w:asciiTheme="majorBidi" w:hAnsiTheme="majorBidi" w:cstheme="majorBidi"/>
          <w:b/>
          <w:bCs/>
          <w:sz w:val="24"/>
          <w:szCs w:val="24"/>
        </w:rPr>
        <w:t>corpus</w:t>
      </w:r>
      <w:r w:rsidR="0039629D" w:rsidRPr="00A426EC">
        <w:rPr>
          <w:rFonts w:asciiTheme="majorBidi" w:hAnsiTheme="majorBidi" w:cstheme="majorBidi"/>
          <w:b/>
          <w:bCs/>
          <w:sz w:val="24"/>
          <w:szCs w:val="24"/>
        </w:rPr>
        <w:t xml:space="preserve"> utilisé</w:t>
      </w:r>
      <w:r w:rsidR="002E1C4C" w:rsidRPr="00A426EC">
        <w:rPr>
          <w:rFonts w:asciiTheme="majorBidi" w:hAnsiTheme="majorBidi" w:cstheme="majorBidi"/>
          <w:b/>
          <w:bCs/>
          <w:sz w:val="24"/>
          <w:szCs w:val="24"/>
        </w:rPr>
        <w:t>s</w:t>
      </w:r>
      <w:r w:rsidR="0039629D" w:rsidRPr="00A426EC">
        <w:rPr>
          <w:rFonts w:asciiTheme="majorBidi" w:hAnsiTheme="majorBidi" w:cstheme="majorBidi"/>
          <w:b/>
          <w:bCs/>
          <w:sz w:val="24"/>
          <w:szCs w:val="24"/>
        </w:rPr>
        <w:t xml:space="preserve"> </w:t>
      </w:r>
    </w:p>
    <w:p w:rsidR="005E4B75" w:rsidRPr="00A426EC" w:rsidRDefault="00E254B0" w:rsidP="006A2656">
      <w:pPr>
        <w:pStyle w:val="Paragraphedeliste"/>
        <w:spacing w:before="100" w:beforeAutospacing="1" w:after="0" w:line="360" w:lineRule="auto"/>
        <w:ind w:left="0"/>
        <w:contextualSpacing/>
        <w:rPr>
          <w:rFonts w:asciiTheme="majorBidi" w:hAnsiTheme="majorBidi" w:cstheme="majorBidi"/>
          <w:sz w:val="24"/>
          <w:szCs w:val="24"/>
        </w:rPr>
      </w:pPr>
      <w:r w:rsidRPr="00A426EC">
        <w:rPr>
          <w:rFonts w:asciiTheme="majorBidi" w:hAnsiTheme="majorBidi" w:cstheme="majorBidi"/>
          <w:b/>
          <w:bCs/>
          <w:sz w:val="24"/>
          <w:szCs w:val="24"/>
        </w:rPr>
        <w:t>IV</w:t>
      </w:r>
      <w:r w:rsidRPr="00A426EC">
        <w:rPr>
          <w:rFonts w:ascii="Times New Roman" w:hAnsi="Times New Roman" w:cs="Times New Roman"/>
          <w:b/>
          <w:bCs/>
          <w:sz w:val="28"/>
          <w:szCs w:val="28"/>
        </w:rPr>
        <w:t>.3.</w:t>
      </w:r>
      <w:r w:rsidR="002E1C4C" w:rsidRPr="00A426E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0E11EF" w:rsidRPr="00A426EC">
        <w:rPr>
          <w:rFonts w:ascii="Times New Roman" w:hAnsi="Times New Roman" w:cs="Times New Roman"/>
          <w:b/>
          <w:bCs/>
          <w:sz w:val="28"/>
          <w:szCs w:val="28"/>
        </w:rPr>
        <w:t>L’approche utilisée</w:t>
      </w:r>
      <w:r w:rsidR="00A019CB" w:rsidRPr="00A426EC">
        <w:rPr>
          <w:rFonts w:ascii="Times New Roman" w:hAnsi="Times New Roman" w:cs="Times New Roman"/>
          <w:b/>
          <w:bCs/>
          <w:sz w:val="28"/>
          <w:szCs w:val="28"/>
        </w:rPr>
        <w:t xml:space="preserve"> pour la représentation des textes</w:t>
      </w:r>
    </w:p>
    <w:p w:rsidR="004C5672" w:rsidRPr="00A426EC" w:rsidRDefault="00A019CB" w:rsidP="00197F2A">
      <w:pPr>
        <w:pStyle w:val="Paragraphedeliste"/>
        <w:spacing w:before="240" w:line="360" w:lineRule="auto"/>
        <w:ind w:left="0"/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A426EC">
        <w:rPr>
          <w:rFonts w:asciiTheme="majorBidi" w:hAnsiTheme="majorBidi" w:cstheme="majorBidi"/>
          <w:sz w:val="24"/>
          <w:szCs w:val="24"/>
        </w:rPr>
        <w:t xml:space="preserve">     Pour la représentation des textes, nous avons utilisé l’approche « Sac de mots » qui est la plus utilisée dans le domaine et vue sa simplicité et son efficacité</w:t>
      </w:r>
      <w:r w:rsidR="00A979E1" w:rsidRPr="00A426EC">
        <w:rPr>
          <w:rFonts w:asciiTheme="majorBidi" w:hAnsiTheme="majorBidi" w:cstheme="majorBidi"/>
          <w:sz w:val="24"/>
          <w:szCs w:val="24"/>
        </w:rPr>
        <w:t xml:space="preserve">. </w:t>
      </w:r>
      <w:r w:rsidR="00E254B0" w:rsidRPr="00A426EC">
        <w:rPr>
          <w:rFonts w:asciiTheme="majorBidi" w:hAnsiTheme="majorBidi" w:cstheme="majorBidi"/>
          <w:sz w:val="24"/>
          <w:szCs w:val="24"/>
        </w:rPr>
        <w:t xml:space="preserve">Cette </w:t>
      </w:r>
      <w:r w:rsidR="00A979E1" w:rsidRPr="00A426EC">
        <w:rPr>
          <w:rFonts w:asciiTheme="majorBidi" w:hAnsiTheme="majorBidi" w:cstheme="majorBidi"/>
          <w:sz w:val="24"/>
          <w:szCs w:val="24"/>
        </w:rPr>
        <w:t xml:space="preserve">approche a été </w:t>
      </w:r>
      <w:r w:rsidR="004C5672" w:rsidRPr="00A426EC">
        <w:rPr>
          <w:rFonts w:asciiTheme="majorBidi" w:hAnsiTheme="majorBidi" w:cstheme="majorBidi"/>
          <w:sz w:val="24"/>
          <w:szCs w:val="24"/>
        </w:rPr>
        <w:t>présentée</w:t>
      </w:r>
      <w:r w:rsidR="00A979E1" w:rsidRPr="00A426EC">
        <w:rPr>
          <w:rFonts w:asciiTheme="majorBidi" w:hAnsiTheme="majorBidi" w:cstheme="majorBidi"/>
          <w:sz w:val="24"/>
          <w:szCs w:val="24"/>
        </w:rPr>
        <w:t xml:space="preserve"> avec plus de détail </w:t>
      </w:r>
      <w:r w:rsidR="00E254B0" w:rsidRPr="00A426EC">
        <w:rPr>
          <w:rFonts w:asciiTheme="majorBidi" w:hAnsiTheme="majorBidi" w:cstheme="majorBidi"/>
          <w:sz w:val="24"/>
          <w:szCs w:val="24"/>
        </w:rPr>
        <w:t xml:space="preserve"> dans le chapitre II. </w:t>
      </w:r>
    </w:p>
    <w:p w:rsidR="00197F2A" w:rsidRPr="00A426EC" w:rsidRDefault="00197F2A" w:rsidP="006D4357">
      <w:pPr>
        <w:pStyle w:val="Paragraphedeliste"/>
        <w:spacing w:before="240" w:line="360" w:lineRule="auto"/>
        <w:ind w:left="0"/>
        <w:contextualSpacing/>
        <w:rPr>
          <w:rFonts w:ascii="Times New Roman" w:hAnsi="Times New Roman" w:cs="Times New Roman"/>
          <w:b/>
          <w:bCs/>
          <w:sz w:val="28"/>
          <w:szCs w:val="28"/>
        </w:rPr>
      </w:pPr>
    </w:p>
    <w:p w:rsidR="00FA5A66" w:rsidRPr="00A426EC" w:rsidRDefault="000E11EF" w:rsidP="006D4357">
      <w:pPr>
        <w:pStyle w:val="Paragraphedeliste"/>
        <w:spacing w:before="240" w:line="360" w:lineRule="auto"/>
        <w:ind w:left="0"/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A426EC">
        <w:rPr>
          <w:rFonts w:ascii="Times New Roman" w:hAnsi="Times New Roman" w:cs="Times New Roman"/>
          <w:b/>
          <w:bCs/>
          <w:sz w:val="28"/>
          <w:szCs w:val="28"/>
        </w:rPr>
        <w:t xml:space="preserve">IV.4. Application de  l’algorithme de bayes naïve </w:t>
      </w:r>
      <w:r w:rsidR="00A979E1" w:rsidRPr="00A426EC">
        <w:rPr>
          <w:rFonts w:ascii="Times New Roman" w:hAnsi="Times New Roman" w:cs="Times New Roman"/>
          <w:b/>
          <w:bCs/>
          <w:sz w:val="28"/>
          <w:szCs w:val="28"/>
        </w:rPr>
        <w:t>dans</w:t>
      </w:r>
      <w:r w:rsidRPr="00A426EC">
        <w:rPr>
          <w:rFonts w:ascii="Times New Roman" w:hAnsi="Times New Roman" w:cs="Times New Roman"/>
          <w:b/>
          <w:bCs/>
          <w:sz w:val="28"/>
          <w:szCs w:val="28"/>
        </w:rPr>
        <w:t xml:space="preserve"> la classification de documents</w:t>
      </w:r>
    </w:p>
    <w:p w:rsidR="00FA5A66" w:rsidRPr="00A426EC" w:rsidRDefault="00FA5A66" w:rsidP="006D4357">
      <w:pPr>
        <w:pStyle w:val="Paragraphedeliste"/>
        <w:tabs>
          <w:tab w:val="left" w:pos="284"/>
        </w:tabs>
        <w:spacing w:before="240" w:line="360" w:lineRule="auto"/>
        <w:ind w:left="0" w:firstLine="284"/>
        <w:contextualSpacing/>
        <w:jc w:val="both"/>
        <w:rPr>
          <w:rFonts w:asciiTheme="majorBidi" w:hAnsiTheme="majorBidi" w:cstheme="majorBidi"/>
          <w:sz w:val="24"/>
          <w:szCs w:val="24"/>
          <w:rtl/>
          <w:lang w:bidi="ar-DZ"/>
        </w:rPr>
      </w:pPr>
      <w:r w:rsidRPr="00A426EC">
        <w:rPr>
          <w:rFonts w:asciiTheme="majorBidi" w:hAnsiTheme="majorBidi" w:cstheme="majorBidi"/>
          <w:sz w:val="24"/>
          <w:szCs w:val="24"/>
        </w:rPr>
        <w:t>L’algorithme</w:t>
      </w:r>
      <w:r w:rsidRPr="00A426E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A979E1" w:rsidRPr="00A426EC">
        <w:rPr>
          <w:rFonts w:ascii="Times New Roman" w:hAnsi="Times New Roman" w:cs="Times New Roman"/>
          <w:sz w:val="28"/>
          <w:szCs w:val="28"/>
        </w:rPr>
        <w:t>de</w:t>
      </w:r>
      <w:r w:rsidR="00A979E1" w:rsidRPr="00A426E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A979E1" w:rsidRPr="00A426EC">
        <w:rPr>
          <w:rFonts w:asciiTheme="majorBidi" w:hAnsiTheme="majorBidi" w:cstheme="majorBidi"/>
          <w:sz w:val="24"/>
          <w:szCs w:val="24"/>
        </w:rPr>
        <w:t>N</w:t>
      </w:r>
      <w:r w:rsidRPr="00A426EC">
        <w:rPr>
          <w:rFonts w:asciiTheme="majorBidi" w:hAnsiTheme="majorBidi" w:cstheme="majorBidi"/>
          <w:sz w:val="24"/>
          <w:szCs w:val="24"/>
        </w:rPr>
        <w:t xml:space="preserve">aïve </w:t>
      </w:r>
      <w:r w:rsidR="00A979E1" w:rsidRPr="00A426EC">
        <w:rPr>
          <w:rFonts w:asciiTheme="majorBidi" w:hAnsiTheme="majorBidi" w:cstheme="majorBidi"/>
          <w:sz w:val="24"/>
          <w:szCs w:val="24"/>
        </w:rPr>
        <w:t xml:space="preserve">Bayes  est </w:t>
      </w:r>
      <w:r w:rsidRPr="00A426EC">
        <w:rPr>
          <w:rFonts w:asciiTheme="majorBidi" w:hAnsiTheme="majorBidi" w:cstheme="majorBidi"/>
          <w:sz w:val="24"/>
          <w:szCs w:val="24"/>
        </w:rPr>
        <w:t xml:space="preserve">basé sur les </w:t>
      </w:r>
      <w:r w:rsidR="00A979E1" w:rsidRPr="00A426EC">
        <w:rPr>
          <w:rFonts w:asciiTheme="majorBidi" w:hAnsiTheme="majorBidi" w:cstheme="majorBidi"/>
          <w:sz w:val="24"/>
          <w:szCs w:val="24"/>
        </w:rPr>
        <w:t>c</w:t>
      </w:r>
      <w:r w:rsidRPr="00A426EC">
        <w:rPr>
          <w:rFonts w:asciiTheme="majorBidi" w:hAnsiTheme="majorBidi" w:cstheme="majorBidi"/>
          <w:sz w:val="24"/>
          <w:szCs w:val="24"/>
        </w:rPr>
        <w:t>onditions  suivant</w:t>
      </w:r>
      <w:r w:rsidR="00A979E1" w:rsidRPr="00A426EC">
        <w:rPr>
          <w:rFonts w:asciiTheme="majorBidi" w:hAnsiTheme="majorBidi" w:cstheme="majorBidi"/>
          <w:sz w:val="24"/>
          <w:szCs w:val="24"/>
        </w:rPr>
        <w:t>e</w:t>
      </w:r>
      <w:r w:rsidRPr="00A426EC">
        <w:rPr>
          <w:rFonts w:asciiTheme="majorBidi" w:hAnsiTheme="majorBidi" w:cstheme="majorBidi"/>
          <w:sz w:val="24"/>
          <w:szCs w:val="24"/>
        </w:rPr>
        <w:t>s</w:t>
      </w:r>
      <w:r w:rsidR="00A979E1" w:rsidRPr="00A426EC">
        <w:rPr>
          <w:rFonts w:asciiTheme="majorBidi" w:hAnsiTheme="majorBidi" w:cstheme="majorBidi"/>
          <w:sz w:val="24"/>
          <w:szCs w:val="24"/>
        </w:rPr>
        <w:t> :</w:t>
      </w:r>
    </w:p>
    <w:p w:rsidR="006559D0" w:rsidRPr="00A426EC" w:rsidRDefault="006559D0" w:rsidP="00FA5A66">
      <w:pPr>
        <w:pStyle w:val="Paragraphedeliste"/>
        <w:tabs>
          <w:tab w:val="left" w:pos="284"/>
        </w:tabs>
        <w:spacing w:before="100" w:beforeAutospacing="1" w:after="100" w:afterAutospacing="1" w:line="360" w:lineRule="auto"/>
        <w:ind w:left="0" w:firstLine="284"/>
        <w:contextualSpacing/>
        <w:jc w:val="both"/>
        <w:rPr>
          <w:rFonts w:asciiTheme="majorBidi" w:hAnsiTheme="majorBidi" w:cstheme="majorBidi"/>
          <w:sz w:val="24"/>
          <w:szCs w:val="24"/>
        </w:rPr>
      </w:pPr>
    </w:p>
    <w:p w:rsidR="00FA5A66" w:rsidRPr="00A426EC" w:rsidRDefault="00FA5A66" w:rsidP="00FA5A66">
      <w:pPr>
        <w:pStyle w:val="Paragraphedeliste"/>
        <w:tabs>
          <w:tab w:val="left" w:pos="284"/>
        </w:tabs>
        <w:spacing w:before="100" w:beforeAutospacing="1" w:after="100" w:afterAutospacing="1" w:line="360" w:lineRule="auto"/>
        <w:ind w:left="0" w:firstLine="284"/>
        <w:contextualSpacing/>
        <w:jc w:val="both"/>
        <w:rPr>
          <w:rFonts w:asciiTheme="majorBidi" w:hAnsiTheme="majorBidi" w:cstheme="majorBidi"/>
          <w:sz w:val="24"/>
          <w:szCs w:val="24"/>
        </w:rPr>
      </w:pPr>
      <w:r w:rsidRPr="00A426EC">
        <w:rPr>
          <w:rFonts w:asciiTheme="majorBidi" w:hAnsiTheme="majorBidi" w:cstheme="majorBidi"/>
          <w:sz w:val="24"/>
          <w:szCs w:val="24"/>
        </w:rPr>
        <w:lastRenderedPageBreak/>
        <w:t xml:space="preserve">  * Un ensemble d'apprentissage de taille modérée, voire grande.</w:t>
      </w:r>
    </w:p>
    <w:p w:rsidR="00FA5A66" w:rsidRPr="00A426EC" w:rsidRDefault="00FA5A66" w:rsidP="00A979E1">
      <w:pPr>
        <w:pStyle w:val="Paragraphedeliste"/>
        <w:tabs>
          <w:tab w:val="left" w:pos="284"/>
        </w:tabs>
        <w:spacing w:before="100" w:beforeAutospacing="1" w:after="100" w:afterAutospacing="1" w:line="360" w:lineRule="auto"/>
        <w:ind w:left="0" w:firstLine="284"/>
        <w:contextualSpacing/>
        <w:jc w:val="both"/>
        <w:rPr>
          <w:rFonts w:asciiTheme="majorBidi" w:hAnsiTheme="majorBidi" w:cstheme="majorBidi"/>
          <w:sz w:val="24"/>
          <w:szCs w:val="24"/>
        </w:rPr>
      </w:pPr>
      <w:r w:rsidRPr="00A426EC">
        <w:rPr>
          <w:rFonts w:asciiTheme="majorBidi" w:hAnsiTheme="majorBidi" w:cstheme="majorBidi"/>
          <w:sz w:val="24"/>
          <w:szCs w:val="24"/>
        </w:rPr>
        <w:t xml:space="preserve">  * Les attributs qui décrivent les instances sont indépendants étant donné l</w:t>
      </w:r>
      <w:r w:rsidR="00A979E1" w:rsidRPr="00A426EC">
        <w:rPr>
          <w:rFonts w:asciiTheme="majorBidi" w:hAnsiTheme="majorBidi" w:cstheme="majorBidi"/>
          <w:sz w:val="24"/>
          <w:szCs w:val="24"/>
        </w:rPr>
        <w:t>es</w:t>
      </w:r>
      <w:r w:rsidRPr="00A426EC">
        <w:rPr>
          <w:rFonts w:asciiTheme="majorBidi" w:hAnsiTheme="majorBidi" w:cstheme="majorBidi"/>
          <w:sz w:val="24"/>
          <w:szCs w:val="24"/>
        </w:rPr>
        <w:t xml:space="preserve"> classe</w:t>
      </w:r>
      <w:r w:rsidR="00A979E1" w:rsidRPr="00A426EC">
        <w:rPr>
          <w:rFonts w:asciiTheme="majorBidi" w:hAnsiTheme="majorBidi" w:cstheme="majorBidi"/>
          <w:sz w:val="24"/>
          <w:szCs w:val="24"/>
        </w:rPr>
        <w:t>s</w:t>
      </w:r>
      <w:r w:rsidRPr="00A426EC">
        <w:rPr>
          <w:rFonts w:asciiTheme="majorBidi" w:hAnsiTheme="majorBidi" w:cstheme="majorBidi"/>
          <w:sz w:val="24"/>
          <w:szCs w:val="24"/>
        </w:rPr>
        <w:t>.</w:t>
      </w:r>
    </w:p>
    <w:p w:rsidR="00D56659" w:rsidRPr="00A426EC" w:rsidRDefault="005535D0" w:rsidP="006D4357">
      <w:pPr>
        <w:pStyle w:val="Paragraphedeliste"/>
        <w:tabs>
          <w:tab w:val="left" w:pos="284"/>
        </w:tabs>
        <w:spacing w:before="100" w:beforeAutospacing="1" w:after="100" w:afterAutospacing="1" w:line="360" w:lineRule="auto"/>
        <w:ind w:left="0" w:firstLine="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A426EC">
        <w:rPr>
          <w:rFonts w:asciiTheme="majorBidi" w:hAnsiTheme="majorBidi" w:cstheme="majorBidi"/>
          <w:noProof/>
          <w:sz w:val="24"/>
          <w:szCs w:val="24"/>
          <w:lang w:eastAsia="fr-FR"/>
        </w:rPr>
        <w:pict>
          <v:roundrect id="_x0000_s1553" style="position:absolute;left:0;text-align:left;margin-left:159pt;margin-top:62.65pt;width:203.65pt;height:31.95pt;z-index:251685888" arcsize="10923f" fillcolor="white [3201]" strokecolor="black [3200]" strokeweight="2.5pt">
            <v:shadow color="#868686"/>
            <v:textbox>
              <w:txbxContent>
                <w:p w:rsidR="00884B5D" w:rsidRPr="00D56659" w:rsidRDefault="00884B5D" w:rsidP="00D56659">
                  <w:pPr>
                    <w:pStyle w:val="Paragraphedeliste"/>
                    <w:tabs>
                      <w:tab w:val="left" w:pos="284"/>
                    </w:tabs>
                    <w:spacing w:before="100" w:beforeAutospacing="1" w:after="100" w:afterAutospacing="1" w:line="360" w:lineRule="auto"/>
                    <w:ind w:left="0" w:firstLine="284"/>
                    <w:contextualSpacing/>
                    <w:jc w:val="both"/>
                    <w:rPr>
                      <w:rFonts w:asciiTheme="majorBidi" w:hAnsiTheme="majorBidi" w:cstheme="majorBidi"/>
                      <w:sz w:val="24"/>
                      <w:szCs w:val="24"/>
                    </w:rPr>
                  </w:pPr>
                  <w:proofErr w:type="spellStart"/>
                  <w:r w:rsidRPr="00D56659">
                    <w:rPr>
                      <w:rFonts w:asciiTheme="majorBidi" w:hAnsiTheme="majorBidi" w:cstheme="majorBidi"/>
                      <w:sz w:val="24"/>
                      <w:szCs w:val="24"/>
                    </w:rPr>
                    <w:t>D</w:t>
                  </w:r>
                  <w:r w:rsidRPr="00D56659">
                    <w:rPr>
                      <w:rFonts w:asciiTheme="majorBidi" w:hAnsiTheme="majorBidi" w:cstheme="majorBidi"/>
                      <w:sz w:val="24"/>
                      <w:szCs w:val="24"/>
                      <w:vertAlign w:val="subscript"/>
                    </w:rPr>
                    <w:t>bayes</w:t>
                  </w:r>
                  <w:proofErr w:type="spellEnd"/>
                  <w:r w:rsidRPr="00D56659">
                    <w:rPr>
                      <w:rFonts w:asciiTheme="majorBidi" w:hAnsiTheme="majorBidi" w:cstheme="majorBidi"/>
                      <w:sz w:val="24"/>
                      <w:szCs w:val="24"/>
                    </w:rPr>
                    <w:t xml:space="preserve"> </w:t>
                  </w:r>
                  <w:r w:rsidRPr="00D56659"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</w:rPr>
                    <w:t xml:space="preserve">= </w:t>
                  </w:r>
                  <w:proofErr w:type="gramStart"/>
                  <w:r w:rsidRPr="00D56659"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</w:rPr>
                    <w:t>P(</w:t>
                  </w:r>
                  <w:proofErr w:type="spellStart"/>
                  <w:proofErr w:type="gramEnd"/>
                  <w:r w:rsidRPr="00D56659"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</w:rPr>
                    <w:t>d</w:t>
                  </w:r>
                  <w:r w:rsidRPr="00D56659"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  <w:vertAlign w:val="subscript"/>
                    </w:rPr>
                    <w:t>i</w:t>
                  </w:r>
                  <w:r w:rsidRPr="00D56659"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</w:rPr>
                    <w:t>|c</w:t>
                  </w:r>
                  <w:r w:rsidRPr="00D56659"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  <w:vertAlign w:val="subscript"/>
                    </w:rPr>
                    <w:t>j</w:t>
                  </w:r>
                  <w:proofErr w:type="spellEnd"/>
                  <w:r w:rsidRPr="00D56659"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</w:rPr>
                    <w:t>)</w:t>
                  </w:r>
                  <w:r w:rsidRPr="00D56659">
                    <w:rPr>
                      <w:b/>
                      <w:bCs/>
                      <w:sz w:val="24"/>
                      <w:szCs w:val="24"/>
                    </w:rPr>
                    <w:t xml:space="preserve"> </w:t>
                  </w:r>
                  <w:r w:rsidRPr="00D56659"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</w:rPr>
                    <w:t>= ∏</w:t>
                  </w:r>
                  <w:proofErr w:type="spellStart"/>
                  <w:r w:rsidRPr="00D56659"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  <w:vertAlign w:val="subscript"/>
                    </w:rPr>
                    <w:t>kj</w:t>
                  </w:r>
                  <w:proofErr w:type="spellEnd"/>
                  <w:r w:rsidRPr="00D56659"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</w:rPr>
                    <w:t xml:space="preserve"> P(</w:t>
                  </w:r>
                  <w:proofErr w:type="spellStart"/>
                  <w:r w:rsidRPr="00D56659"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</w:rPr>
                    <w:t>t</w:t>
                  </w:r>
                  <w:r w:rsidRPr="00D56659"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  <w:vertAlign w:val="subscript"/>
                    </w:rPr>
                    <w:t>k</w:t>
                  </w:r>
                  <w:proofErr w:type="spellEnd"/>
                  <w:r w:rsidRPr="00D56659"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</w:rPr>
                    <w:t>|</w:t>
                  </w:r>
                  <w:proofErr w:type="spellStart"/>
                  <w:r w:rsidRPr="00D56659"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</w:rPr>
                    <w:t>c</w:t>
                  </w:r>
                  <w:r w:rsidRPr="00D56659"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  <w:vertAlign w:val="subscript"/>
                    </w:rPr>
                    <w:t>j</w:t>
                  </w:r>
                  <w:proofErr w:type="spellEnd"/>
                  <w:r w:rsidRPr="00D56659"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</w:rPr>
                    <w:t>)</w:t>
                  </w:r>
                  <w:r w:rsidRPr="00D56659">
                    <w:rPr>
                      <w:b/>
                      <w:bCs/>
                      <w:sz w:val="24"/>
                      <w:szCs w:val="24"/>
                    </w:rPr>
                    <w:t xml:space="preserve"> </w:t>
                  </w:r>
                  <w:r w:rsidRPr="00D56659"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</w:rPr>
                    <w:t>P(</w:t>
                  </w:r>
                  <w:proofErr w:type="spellStart"/>
                  <w:r w:rsidRPr="00D56659"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</w:rPr>
                    <w:t>c</w:t>
                  </w:r>
                  <w:r w:rsidRPr="00D56659"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  <w:vertAlign w:val="subscript"/>
                    </w:rPr>
                    <w:t>j</w:t>
                  </w:r>
                  <w:proofErr w:type="spellEnd"/>
                  <w:r w:rsidRPr="00D56659"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</w:rPr>
                    <w:t xml:space="preserve">)  </w:t>
                  </w:r>
                </w:p>
                <w:p w:rsidR="00884B5D" w:rsidRDefault="00884B5D"/>
              </w:txbxContent>
            </v:textbox>
          </v:roundrect>
        </w:pict>
      </w:r>
      <w:r w:rsidR="00D56659" w:rsidRPr="00A426EC">
        <w:rPr>
          <w:rFonts w:asciiTheme="majorBidi" w:hAnsiTheme="majorBidi" w:cstheme="majorBidi"/>
          <w:sz w:val="24"/>
          <w:szCs w:val="24"/>
        </w:rPr>
        <w:t>Pour appliqu</w:t>
      </w:r>
      <w:r w:rsidR="00A979E1" w:rsidRPr="00A426EC">
        <w:rPr>
          <w:rFonts w:asciiTheme="majorBidi" w:hAnsiTheme="majorBidi" w:cstheme="majorBidi"/>
          <w:sz w:val="24"/>
          <w:szCs w:val="24"/>
        </w:rPr>
        <w:t>er</w:t>
      </w:r>
      <w:r w:rsidR="00D56659" w:rsidRPr="00A426EC">
        <w:rPr>
          <w:rFonts w:asciiTheme="majorBidi" w:hAnsiTheme="majorBidi" w:cstheme="majorBidi"/>
          <w:sz w:val="24"/>
          <w:szCs w:val="24"/>
        </w:rPr>
        <w:t xml:space="preserve"> cet</w:t>
      </w:r>
      <w:r w:rsidR="00A979E1" w:rsidRPr="00A426EC">
        <w:rPr>
          <w:rFonts w:asciiTheme="majorBidi" w:hAnsiTheme="majorBidi" w:cstheme="majorBidi"/>
          <w:sz w:val="24"/>
          <w:szCs w:val="24"/>
        </w:rPr>
        <w:t xml:space="preserve"> algorithme, </w:t>
      </w:r>
      <w:r w:rsidR="00D56659" w:rsidRPr="00A426EC">
        <w:rPr>
          <w:rFonts w:asciiTheme="majorBidi" w:hAnsiTheme="majorBidi" w:cstheme="majorBidi"/>
          <w:sz w:val="24"/>
          <w:szCs w:val="24"/>
        </w:rPr>
        <w:t>il fau</w:t>
      </w:r>
      <w:r w:rsidR="00A979E1" w:rsidRPr="00A426EC">
        <w:rPr>
          <w:rFonts w:asciiTheme="majorBidi" w:hAnsiTheme="majorBidi" w:cstheme="majorBidi"/>
          <w:sz w:val="24"/>
          <w:szCs w:val="24"/>
        </w:rPr>
        <w:t>t</w:t>
      </w:r>
      <w:r w:rsidR="00D56659" w:rsidRPr="00A426EC">
        <w:rPr>
          <w:rFonts w:asciiTheme="majorBidi" w:hAnsiTheme="majorBidi" w:cstheme="majorBidi"/>
          <w:sz w:val="24"/>
          <w:szCs w:val="24"/>
        </w:rPr>
        <w:t xml:space="preserve"> </w:t>
      </w:r>
      <w:r w:rsidR="00E91019" w:rsidRPr="00A426EC">
        <w:rPr>
          <w:rFonts w:asciiTheme="majorBidi" w:hAnsiTheme="majorBidi" w:cstheme="majorBidi"/>
          <w:sz w:val="24"/>
          <w:szCs w:val="24"/>
        </w:rPr>
        <w:t>prendre  un nouveau</w:t>
      </w:r>
      <w:r w:rsidR="00622E6D" w:rsidRPr="00A426EC">
        <w:rPr>
          <w:rFonts w:asciiTheme="majorBidi" w:hAnsiTheme="majorBidi" w:cstheme="majorBidi"/>
          <w:sz w:val="24"/>
          <w:szCs w:val="24"/>
        </w:rPr>
        <w:t>x</w:t>
      </w:r>
      <w:r w:rsidR="008158F8" w:rsidRPr="00A426EC">
        <w:rPr>
          <w:rFonts w:asciiTheme="majorBidi" w:hAnsiTheme="majorBidi" w:cstheme="majorBidi"/>
          <w:sz w:val="24"/>
          <w:szCs w:val="24"/>
        </w:rPr>
        <w:t xml:space="preserve"> </w:t>
      </w:r>
      <w:r w:rsidR="00E91019" w:rsidRPr="00A426EC">
        <w:rPr>
          <w:rFonts w:asciiTheme="majorBidi" w:hAnsiTheme="majorBidi" w:cstheme="majorBidi"/>
          <w:sz w:val="24"/>
          <w:szCs w:val="24"/>
        </w:rPr>
        <w:t xml:space="preserve"> texte un texte parmi les texte</w:t>
      </w:r>
      <w:r w:rsidR="00D56659" w:rsidRPr="00A426EC">
        <w:rPr>
          <w:rFonts w:asciiTheme="majorBidi" w:hAnsiTheme="majorBidi" w:cstheme="majorBidi"/>
          <w:sz w:val="24"/>
          <w:szCs w:val="24"/>
        </w:rPr>
        <w:t>s</w:t>
      </w:r>
      <w:r w:rsidR="00E91019" w:rsidRPr="00A426EC">
        <w:rPr>
          <w:rFonts w:asciiTheme="majorBidi" w:hAnsiTheme="majorBidi" w:cstheme="majorBidi"/>
          <w:sz w:val="24"/>
          <w:szCs w:val="24"/>
        </w:rPr>
        <w:t xml:space="preserve"> de test</w:t>
      </w:r>
      <w:r w:rsidR="008158F8" w:rsidRPr="00A426EC">
        <w:rPr>
          <w:rFonts w:asciiTheme="majorBidi" w:hAnsiTheme="majorBidi" w:cstheme="majorBidi"/>
          <w:sz w:val="24"/>
          <w:szCs w:val="24"/>
        </w:rPr>
        <w:t xml:space="preserve"> et </w:t>
      </w:r>
      <w:r w:rsidR="00A979E1" w:rsidRPr="00A426EC">
        <w:rPr>
          <w:rFonts w:asciiTheme="majorBidi" w:hAnsiTheme="majorBidi" w:cstheme="majorBidi"/>
          <w:sz w:val="24"/>
          <w:szCs w:val="24"/>
        </w:rPr>
        <w:t xml:space="preserve">on </w:t>
      </w:r>
      <w:r w:rsidR="00BE312B" w:rsidRPr="00A426EC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="008158F8" w:rsidRPr="00A426EC">
        <w:rPr>
          <w:rFonts w:asciiTheme="majorBidi" w:hAnsiTheme="majorBidi" w:cstheme="majorBidi"/>
          <w:sz w:val="24"/>
          <w:szCs w:val="24"/>
        </w:rPr>
        <w:t>considér</w:t>
      </w:r>
      <w:r w:rsidR="00A979E1" w:rsidRPr="00A426EC">
        <w:rPr>
          <w:rFonts w:asciiTheme="majorBidi" w:hAnsiTheme="majorBidi" w:cstheme="majorBidi"/>
          <w:sz w:val="24"/>
          <w:szCs w:val="24"/>
        </w:rPr>
        <w:t>e</w:t>
      </w:r>
      <w:proofErr w:type="spellEnd"/>
      <w:r w:rsidR="008158F8" w:rsidRPr="00A426EC">
        <w:rPr>
          <w:rFonts w:asciiTheme="majorBidi" w:hAnsiTheme="majorBidi" w:cstheme="majorBidi"/>
          <w:sz w:val="24"/>
          <w:szCs w:val="24"/>
        </w:rPr>
        <w:t xml:space="preserve"> qu'il </w:t>
      </w:r>
      <w:r w:rsidR="00A979E1" w:rsidRPr="00A426EC">
        <w:rPr>
          <w:rFonts w:asciiTheme="majorBidi" w:hAnsiTheme="majorBidi" w:cstheme="majorBidi"/>
          <w:sz w:val="24"/>
          <w:szCs w:val="24"/>
        </w:rPr>
        <w:t xml:space="preserve">appartient à </w:t>
      </w:r>
      <w:r w:rsidR="008158F8" w:rsidRPr="00A426EC">
        <w:rPr>
          <w:rFonts w:asciiTheme="majorBidi" w:hAnsiTheme="majorBidi" w:cstheme="majorBidi"/>
          <w:sz w:val="24"/>
          <w:szCs w:val="24"/>
        </w:rPr>
        <w:t xml:space="preserve"> une catégorie inconnue</w:t>
      </w:r>
      <w:r w:rsidR="00DB0C5E" w:rsidRPr="00A426EC">
        <w:rPr>
          <w:rFonts w:asciiTheme="majorBidi" w:hAnsiTheme="majorBidi" w:cstheme="majorBidi"/>
          <w:sz w:val="24"/>
          <w:szCs w:val="24"/>
        </w:rPr>
        <w:t>,</w:t>
      </w:r>
      <w:r w:rsidR="008158F8" w:rsidRPr="00A426EC">
        <w:rPr>
          <w:rFonts w:asciiTheme="majorBidi" w:hAnsiTheme="majorBidi" w:cstheme="majorBidi"/>
          <w:sz w:val="24"/>
          <w:szCs w:val="24"/>
        </w:rPr>
        <w:t xml:space="preserve">  </w:t>
      </w:r>
      <w:r w:rsidR="00A979E1" w:rsidRPr="00A426EC">
        <w:rPr>
          <w:rFonts w:asciiTheme="majorBidi" w:hAnsiTheme="majorBidi" w:cstheme="majorBidi"/>
          <w:sz w:val="24"/>
          <w:szCs w:val="24"/>
        </w:rPr>
        <w:t xml:space="preserve">puis on </w:t>
      </w:r>
      <w:r w:rsidR="00622E6D" w:rsidRPr="00A426EC">
        <w:rPr>
          <w:rFonts w:asciiTheme="majorBidi" w:hAnsiTheme="majorBidi" w:cstheme="majorBidi"/>
          <w:sz w:val="24"/>
          <w:szCs w:val="24"/>
        </w:rPr>
        <w:t xml:space="preserve"> </w:t>
      </w:r>
      <w:r w:rsidR="00EE5FCF" w:rsidRPr="00A426EC">
        <w:rPr>
          <w:rFonts w:asciiTheme="majorBidi" w:hAnsiTheme="majorBidi" w:cstheme="majorBidi"/>
          <w:sz w:val="24"/>
          <w:szCs w:val="24"/>
        </w:rPr>
        <w:t xml:space="preserve">  </w:t>
      </w:r>
      <w:r w:rsidR="00622E6D"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>calcul</w:t>
      </w:r>
      <w:r w:rsidR="00A979E1"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>e</w:t>
      </w:r>
      <w:r w:rsidR="00557833"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r w:rsidR="00A3727F"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la distance de bayes </w:t>
      </w:r>
      <w:proofErr w:type="spellStart"/>
      <w:r w:rsidR="00A3727F" w:rsidRPr="00A426EC">
        <w:rPr>
          <w:rFonts w:asciiTheme="majorBidi" w:hAnsiTheme="majorBidi" w:cstheme="majorBidi"/>
          <w:b/>
          <w:bCs/>
          <w:sz w:val="24"/>
          <w:szCs w:val="24"/>
        </w:rPr>
        <w:t>D</w:t>
      </w:r>
      <w:r w:rsidR="00A3727F" w:rsidRPr="00A426EC">
        <w:rPr>
          <w:rFonts w:asciiTheme="majorBidi" w:hAnsiTheme="majorBidi" w:cstheme="majorBidi"/>
          <w:b/>
          <w:bCs/>
          <w:sz w:val="24"/>
          <w:szCs w:val="24"/>
          <w:vertAlign w:val="subscript"/>
        </w:rPr>
        <w:t>bayes</w:t>
      </w:r>
      <w:proofErr w:type="spellEnd"/>
      <w:r w:rsidR="002B281E"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r w:rsidR="00A3727F"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r w:rsidR="00A979E1"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entre ce nouveau texte et les </w:t>
      </w:r>
      <w:r w:rsidR="006D4357"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>différentes</w:t>
      </w:r>
      <w:r w:rsidR="00A979E1"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catégories </w:t>
      </w:r>
      <w:r w:rsidR="00A3727F"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selon la formule suivante : </w:t>
      </w:r>
    </w:p>
    <w:p w:rsidR="006D4357" w:rsidRPr="00A426EC" w:rsidRDefault="006D4357" w:rsidP="006D4357">
      <w:pPr>
        <w:pStyle w:val="Paragraphedeliste"/>
        <w:tabs>
          <w:tab w:val="left" w:pos="284"/>
        </w:tabs>
        <w:spacing w:before="100" w:beforeAutospacing="1" w:after="100" w:afterAutospacing="1" w:line="360" w:lineRule="auto"/>
        <w:ind w:left="0" w:firstLine="284"/>
        <w:contextualSpacing/>
        <w:jc w:val="both"/>
        <w:rPr>
          <w:lang w:eastAsia="fr-FR"/>
        </w:rPr>
      </w:pPr>
    </w:p>
    <w:p w:rsidR="001F65F8" w:rsidRPr="00A426EC" w:rsidRDefault="00EE5FCF" w:rsidP="002A0074">
      <w:pPr>
        <w:pStyle w:val="Paragraphedeliste"/>
        <w:tabs>
          <w:tab w:val="left" w:pos="284"/>
        </w:tabs>
        <w:spacing w:before="100" w:beforeAutospacing="1" w:after="100" w:afterAutospacing="1" w:line="360" w:lineRule="auto"/>
        <w:ind w:left="0"/>
        <w:contextualSpacing/>
        <w:jc w:val="both"/>
        <w:rPr>
          <w:rFonts w:asciiTheme="majorBidi" w:hAnsiTheme="majorBidi" w:cstheme="majorBidi"/>
          <w:b/>
          <w:bCs/>
          <w:sz w:val="24"/>
          <w:szCs w:val="24"/>
        </w:rPr>
      </w:pPr>
      <w:r w:rsidRPr="00A426EC">
        <w:rPr>
          <w:rFonts w:asciiTheme="majorBidi" w:hAnsiTheme="majorBidi" w:cstheme="majorBidi"/>
          <w:sz w:val="24"/>
          <w:szCs w:val="24"/>
        </w:rPr>
        <w:t xml:space="preserve">Où </w:t>
      </w:r>
      <w:r w:rsidR="00557833" w:rsidRPr="00A426EC">
        <w:rPr>
          <w:rStyle w:val="lev"/>
          <w:rFonts w:asciiTheme="majorBidi" w:eastAsia="Times New Roman" w:hAnsiTheme="majorBidi" w:cstheme="majorBidi"/>
          <w:sz w:val="24"/>
          <w:szCs w:val="24"/>
          <w:lang w:eastAsia="fr-FR"/>
        </w:rPr>
        <w:t>:</w:t>
      </w:r>
      <w:r w:rsidR="00557833" w:rsidRPr="00A426EC">
        <w:rPr>
          <w:rStyle w:val="hps"/>
          <w:rFonts w:asciiTheme="majorBidi" w:hAnsiTheme="majorBidi" w:cstheme="majorBidi"/>
          <w:sz w:val="24"/>
          <w:szCs w:val="24"/>
        </w:rPr>
        <w:t xml:space="preserve"> </w:t>
      </w:r>
      <w:r w:rsidR="00557833" w:rsidRPr="00A426EC">
        <w:rPr>
          <w:rFonts w:asciiTheme="majorBidi" w:hAnsiTheme="majorBidi" w:cstheme="majorBidi"/>
          <w:b/>
          <w:bCs/>
          <w:sz w:val="24"/>
          <w:szCs w:val="24"/>
        </w:rPr>
        <w:t>d</w:t>
      </w:r>
      <w:r w:rsidR="00557833" w:rsidRPr="00A426EC">
        <w:rPr>
          <w:rFonts w:asciiTheme="majorBidi" w:hAnsiTheme="majorBidi" w:cstheme="majorBidi"/>
          <w:b/>
          <w:bCs/>
          <w:sz w:val="24"/>
          <w:szCs w:val="24"/>
          <w:vertAlign w:val="subscript"/>
        </w:rPr>
        <w:t>i</w:t>
      </w:r>
      <w:r w:rsidR="00557833" w:rsidRPr="00A426EC">
        <w:rPr>
          <w:rFonts w:ascii="Times New Roman" w:eastAsiaTheme="majorEastAsia" w:hAnsi="Times New Roman" w:cs="Times New Roman"/>
          <w:sz w:val="24"/>
          <w:szCs w:val="24"/>
        </w:rPr>
        <w:t xml:space="preserve"> « est </w:t>
      </w:r>
      <w:r w:rsidR="00A979E1" w:rsidRPr="00A426EC">
        <w:rPr>
          <w:rFonts w:ascii="Times New Roman" w:eastAsiaTheme="majorEastAsia" w:hAnsi="Times New Roman" w:cs="Times New Roman"/>
          <w:sz w:val="24"/>
          <w:szCs w:val="24"/>
        </w:rPr>
        <w:t xml:space="preserve">le </w:t>
      </w:r>
      <w:r w:rsidR="00557833" w:rsidRPr="00A426EC">
        <w:rPr>
          <w:rFonts w:ascii="Times New Roman" w:eastAsiaTheme="majorEastAsia" w:hAnsi="Times New Roman" w:cs="Times New Roman"/>
          <w:sz w:val="24"/>
          <w:szCs w:val="24"/>
        </w:rPr>
        <w:t xml:space="preserve"> document à </w:t>
      </w:r>
      <w:r w:rsidR="00A979E1" w:rsidRPr="00A426EC">
        <w:rPr>
          <w:rFonts w:ascii="Times New Roman" w:eastAsiaTheme="majorEastAsia" w:hAnsi="Times New Roman" w:cs="Times New Roman"/>
          <w:sz w:val="24"/>
          <w:szCs w:val="24"/>
        </w:rPr>
        <w:t>c</w:t>
      </w:r>
      <w:r w:rsidR="00557833" w:rsidRPr="00A426EC">
        <w:rPr>
          <w:rFonts w:ascii="Times New Roman" w:eastAsiaTheme="majorEastAsia" w:hAnsi="Times New Roman" w:cs="Times New Roman"/>
          <w:sz w:val="24"/>
          <w:szCs w:val="24"/>
        </w:rPr>
        <w:t>lass</w:t>
      </w:r>
      <w:r w:rsidR="00A979E1" w:rsidRPr="00A426EC">
        <w:rPr>
          <w:rFonts w:ascii="Times New Roman" w:eastAsiaTheme="majorEastAsia" w:hAnsi="Times New Roman" w:cs="Times New Roman"/>
          <w:sz w:val="24"/>
          <w:szCs w:val="24"/>
        </w:rPr>
        <w:t>er</w:t>
      </w:r>
      <w:r w:rsidR="00557833" w:rsidRPr="00A426EC">
        <w:rPr>
          <w:rFonts w:ascii="Times New Roman" w:eastAsiaTheme="majorEastAsia" w:hAnsi="Times New Roman" w:cs="Times New Roman"/>
          <w:sz w:val="24"/>
          <w:szCs w:val="24"/>
        </w:rPr>
        <w:t> »,</w:t>
      </w:r>
      <w:r w:rsidR="00557833" w:rsidRPr="00A426EC">
        <w:rPr>
          <w:rFonts w:asciiTheme="majorBidi" w:hAnsiTheme="majorBidi" w:cstheme="majorBidi"/>
          <w:b/>
          <w:bCs/>
          <w:sz w:val="24"/>
          <w:szCs w:val="24"/>
        </w:rPr>
        <w:t xml:space="preserve"> </w:t>
      </w:r>
      <w:proofErr w:type="spellStart"/>
      <w:r w:rsidR="00557833" w:rsidRPr="00A426EC">
        <w:rPr>
          <w:rFonts w:asciiTheme="majorBidi" w:hAnsiTheme="majorBidi" w:cstheme="majorBidi"/>
          <w:b/>
          <w:bCs/>
          <w:sz w:val="24"/>
          <w:szCs w:val="24"/>
        </w:rPr>
        <w:t>c</w:t>
      </w:r>
      <w:r w:rsidR="00557833" w:rsidRPr="00A426EC">
        <w:rPr>
          <w:rFonts w:asciiTheme="majorBidi" w:hAnsiTheme="majorBidi" w:cstheme="majorBidi"/>
          <w:b/>
          <w:bCs/>
          <w:sz w:val="24"/>
          <w:szCs w:val="24"/>
          <w:vertAlign w:val="subscript"/>
        </w:rPr>
        <w:t>j</w:t>
      </w:r>
      <w:proofErr w:type="spellEnd"/>
      <w:r w:rsidR="00557833" w:rsidRPr="00A426EC">
        <w:rPr>
          <w:rStyle w:val="hps"/>
          <w:rFonts w:asciiTheme="majorBidi" w:hAnsiTheme="majorBidi" w:cstheme="majorBidi"/>
          <w:sz w:val="24"/>
          <w:szCs w:val="24"/>
        </w:rPr>
        <w:t> :</w:t>
      </w:r>
      <w:r w:rsidR="00557833" w:rsidRPr="00A426EC">
        <w:rPr>
          <w:rStyle w:val="lev"/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r w:rsidR="00557833" w:rsidRPr="00A426EC">
        <w:rPr>
          <w:rFonts w:ascii="Times New Roman" w:eastAsiaTheme="majorEastAsia" w:hAnsi="Times New Roman" w:cs="Times New Roman"/>
          <w:sz w:val="24"/>
          <w:szCs w:val="24"/>
        </w:rPr>
        <w:t>« est une catégorie »,</w:t>
      </w:r>
      <w:r w:rsidR="00557833" w:rsidRPr="00A426EC">
        <w:rPr>
          <w:rFonts w:asciiTheme="majorBidi" w:hAnsiTheme="majorBidi" w:cstheme="majorBidi"/>
          <w:b/>
          <w:bCs/>
          <w:sz w:val="24"/>
          <w:szCs w:val="24"/>
        </w:rPr>
        <w:t xml:space="preserve"> </w:t>
      </w:r>
      <w:proofErr w:type="spellStart"/>
      <w:r w:rsidR="00557833" w:rsidRPr="00A426EC">
        <w:rPr>
          <w:rFonts w:asciiTheme="majorBidi" w:hAnsiTheme="majorBidi" w:cstheme="majorBidi"/>
          <w:b/>
          <w:bCs/>
          <w:sz w:val="24"/>
          <w:szCs w:val="24"/>
        </w:rPr>
        <w:t>t</w:t>
      </w:r>
      <w:r w:rsidR="00557833" w:rsidRPr="00A426EC">
        <w:rPr>
          <w:rFonts w:asciiTheme="majorBidi" w:hAnsiTheme="majorBidi" w:cstheme="majorBidi"/>
          <w:b/>
          <w:bCs/>
          <w:sz w:val="24"/>
          <w:szCs w:val="24"/>
          <w:vertAlign w:val="subscript"/>
        </w:rPr>
        <w:t>k</w:t>
      </w:r>
      <w:proofErr w:type="spellEnd"/>
      <w:r w:rsidR="00557833" w:rsidRPr="00A426EC">
        <w:rPr>
          <w:rStyle w:val="lev"/>
          <w:rFonts w:ascii="Times New Roman" w:eastAsia="Times New Roman" w:hAnsi="Times New Roman" w:cs="Times New Roman"/>
          <w:sz w:val="24"/>
          <w:szCs w:val="24"/>
          <w:lang w:eastAsia="fr-FR"/>
        </w:rPr>
        <w:t> </w:t>
      </w:r>
      <w:r w:rsidR="00557833" w:rsidRPr="00A426EC">
        <w:rPr>
          <w:rFonts w:eastAsiaTheme="majorEastAsia"/>
          <w:sz w:val="24"/>
          <w:szCs w:val="24"/>
        </w:rPr>
        <w:t xml:space="preserve">: </w:t>
      </w:r>
      <w:r w:rsidR="00557833" w:rsidRPr="00A426EC">
        <w:rPr>
          <w:rFonts w:ascii="Times New Roman" w:eastAsiaTheme="majorEastAsia" w:hAnsi="Times New Roman" w:cs="Times New Roman"/>
          <w:sz w:val="24"/>
          <w:szCs w:val="24"/>
        </w:rPr>
        <w:t>« est un terme »</w:t>
      </w:r>
      <w:r w:rsidR="00BE312B" w:rsidRPr="00A426EC">
        <w:rPr>
          <w:rFonts w:asciiTheme="majorBidi" w:hAnsiTheme="majorBidi" w:cstheme="majorBidi"/>
          <w:b/>
          <w:bCs/>
          <w:sz w:val="24"/>
          <w:szCs w:val="24"/>
        </w:rPr>
        <w:t xml:space="preserve"> </w:t>
      </w:r>
    </w:p>
    <w:p w:rsidR="002A0074" w:rsidRPr="00A426EC" w:rsidRDefault="001F65F8" w:rsidP="002A0074">
      <w:pPr>
        <w:pStyle w:val="Paragraphedeliste"/>
        <w:spacing w:after="0" w:line="360" w:lineRule="auto"/>
        <w:ind w:left="0"/>
        <w:contextualSpacing/>
        <w:jc w:val="both"/>
        <w:rPr>
          <w:rFonts w:asciiTheme="majorBidi" w:hAnsiTheme="majorBidi" w:cstheme="majorBidi"/>
          <w:b/>
          <w:bCs/>
          <w:sz w:val="24"/>
          <w:szCs w:val="24"/>
        </w:rPr>
      </w:pPr>
      <w:r w:rsidRPr="00A426EC">
        <w:rPr>
          <w:rFonts w:asciiTheme="majorBidi" w:hAnsiTheme="majorBidi" w:cstheme="majorBidi"/>
          <w:sz w:val="24"/>
          <w:szCs w:val="24"/>
        </w:rPr>
        <w:t xml:space="preserve">Et le </w:t>
      </w:r>
      <w:proofErr w:type="gramStart"/>
      <w:r w:rsidRPr="00A426EC">
        <w:rPr>
          <w:rFonts w:asciiTheme="majorBidi" w:hAnsiTheme="majorBidi" w:cstheme="majorBidi"/>
          <w:b/>
          <w:bCs/>
          <w:sz w:val="24"/>
          <w:szCs w:val="24"/>
        </w:rPr>
        <w:t>P(</w:t>
      </w:r>
      <w:proofErr w:type="spellStart"/>
      <w:proofErr w:type="gramEnd"/>
      <w:r w:rsidRPr="00A426EC">
        <w:rPr>
          <w:rFonts w:asciiTheme="majorBidi" w:hAnsiTheme="majorBidi" w:cstheme="majorBidi"/>
          <w:b/>
          <w:bCs/>
          <w:sz w:val="24"/>
          <w:szCs w:val="24"/>
        </w:rPr>
        <w:t>c</w:t>
      </w:r>
      <w:r w:rsidRPr="00A426EC">
        <w:rPr>
          <w:rFonts w:asciiTheme="majorBidi" w:hAnsiTheme="majorBidi" w:cstheme="majorBidi"/>
          <w:b/>
          <w:bCs/>
          <w:sz w:val="24"/>
          <w:szCs w:val="24"/>
          <w:vertAlign w:val="subscript"/>
        </w:rPr>
        <w:t>j</w:t>
      </w:r>
      <w:proofErr w:type="spellEnd"/>
      <w:r w:rsidRPr="00A426EC">
        <w:rPr>
          <w:rFonts w:asciiTheme="majorBidi" w:hAnsiTheme="majorBidi" w:cstheme="majorBidi"/>
          <w:b/>
          <w:bCs/>
          <w:sz w:val="24"/>
          <w:szCs w:val="24"/>
        </w:rPr>
        <w:t xml:space="preserve">)  </w:t>
      </w:r>
      <w:r w:rsidRPr="00A426EC">
        <w:rPr>
          <w:rFonts w:ascii="Times New Roman" w:eastAsiaTheme="majorEastAsia" w:hAnsi="Times New Roman" w:cs="Times New Roman"/>
          <w:sz w:val="24"/>
          <w:szCs w:val="24"/>
        </w:rPr>
        <w:t>= le nombre de texte appart</w:t>
      </w:r>
      <w:r w:rsidR="00A979E1" w:rsidRPr="00A426EC">
        <w:rPr>
          <w:rFonts w:ascii="Times New Roman" w:eastAsiaTheme="majorEastAsia" w:hAnsi="Times New Roman" w:cs="Times New Roman"/>
          <w:sz w:val="24"/>
          <w:szCs w:val="24"/>
        </w:rPr>
        <w:t>ena</w:t>
      </w:r>
      <w:r w:rsidRPr="00A426EC">
        <w:rPr>
          <w:rFonts w:ascii="Times New Roman" w:eastAsiaTheme="majorEastAsia" w:hAnsi="Times New Roman" w:cs="Times New Roman"/>
          <w:sz w:val="24"/>
          <w:szCs w:val="24"/>
        </w:rPr>
        <w:t xml:space="preserve">nt à </w:t>
      </w:r>
      <w:r w:rsidR="00A979E1" w:rsidRPr="00A426EC">
        <w:rPr>
          <w:rFonts w:ascii="Times New Roman" w:eastAsiaTheme="majorEastAsia" w:hAnsi="Times New Roman" w:cs="Times New Roman"/>
          <w:sz w:val="24"/>
          <w:szCs w:val="24"/>
        </w:rPr>
        <w:t xml:space="preserve">la </w:t>
      </w:r>
      <w:r w:rsidRPr="00A426EC">
        <w:rPr>
          <w:rFonts w:ascii="Times New Roman" w:eastAsiaTheme="majorEastAsia" w:hAnsi="Times New Roman" w:cs="Times New Roman"/>
          <w:sz w:val="24"/>
          <w:szCs w:val="24"/>
        </w:rPr>
        <w:t xml:space="preserve">catégorie </w:t>
      </w:r>
      <w:proofErr w:type="spellStart"/>
      <w:r w:rsidRPr="00A426EC">
        <w:rPr>
          <w:rFonts w:ascii="Times New Roman" w:eastAsiaTheme="majorEastAsia" w:hAnsi="Times New Roman" w:cs="Times New Roman"/>
          <w:b/>
          <w:bCs/>
          <w:sz w:val="24"/>
          <w:szCs w:val="24"/>
        </w:rPr>
        <w:t>Cj</w:t>
      </w:r>
      <w:proofErr w:type="spellEnd"/>
      <w:r w:rsidRPr="00A426EC">
        <w:rPr>
          <w:rFonts w:ascii="Times New Roman" w:eastAsiaTheme="majorEastAsia" w:hAnsi="Times New Roman" w:cs="Times New Roman"/>
          <w:sz w:val="24"/>
          <w:szCs w:val="24"/>
        </w:rPr>
        <w:t xml:space="preserve"> </w:t>
      </w:r>
      <w:r w:rsidRPr="00A426EC">
        <w:rPr>
          <w:rFonts w:ascii="Times New Roman" w:eastAsiaTheme="majorEastAsia" w:hAnsi="Times New Roman" w:cs="Times New Roman"/>
          <w:b/>
          <w:bCs/>
          <w:sz w:val="24"/>
          <w:szCs w:val="24"/>
        </w:rPr>
        <w:t>/</w:t>
      </w:r>
      <w:r w:rsidRPr="00A426EC">
        <w:rPr>
          <w:rFonts w:ascii="Times New Roman" w:eastAsiaTheme="majorEastAsia" w:hAnsi="Times New Roman" w:cs="Times New Roman"/>
          <w:sz w:val="24"/>
          <w:szCs w:val="24"/>
        </w:rPr>
        <w:t xml:space="preserve"> le nombre  total d</w:t>
      </w:r>
      <w:r w:rsidR="00A979E1" w:rsidRPr="00A426EC">
        <w:rPr>
          <w:rFonts w:ascii="Times New Roman" w:eastAsiaTheme="majorEastAsia" w:hAnsi="Times New Roman" w:cs="Times New Roman"/>
          <w:sz w:val="24"/>
          <w:szCs w:val="24"/>
        </w:rPr>
        <w:t>e</w:t>
      </w:r>
      <w:r w:rsidRPr="00A426EC">
        <w:rPr>
          <w:rFonts w:ascii="Times New Roman" w:eastAsiaTheme="majorEastAsia" w:hAnsi="Times New Roman" w:cs="Times New Roman"/>
          <w:sz w:val="24"/>
          <w:szCs w:val="24"/>
        </w:rPr>
        <w:t xml:space="preserve"> texte</w:t>
      </w:r>
      <w:r w:rsidR="00A979E1" w:rsidRPr="00A426EC">
        <w:rPr>
          <w:rFonts w:ascii="Times New Roman" w:eastAsiaTheme="majorEastAsia" w:hAnsi="Times New Roman" w:cs="Times New Roman"/>
          <w:sz w:val="24"/>
          <w:szCs w:val="24"/>
        </w:rPr>
        <w:t>s</w:t>
      </w:r>
      <w:r w:rsidRPr="00A426EC">
        <w:rPr>
          <w:rFonts w:ascii="Times New Roman" w:eastAsiaTheme="majorEastAsia" w:hAnsi="Times New Roman" w:cs="Times New Roman"/>
          <w:sz w:val="24"/>
          <w:szCs w:val="24"/>
        </w:rPr>
        <w:t xml:space="preserve"> d</w:t>
      </w:r>
      <w:r w:rsidR="00A979E1" w:rsidRPr="00A426EC">
        <w:rPr>
          <w:rFonts w:ascii="Times New Roman" w:eastAsiaTheme="majorEastAsia" w:hAnsi="Times New Roman" w:cs="Times New Roman"/>
          <w:sz w:val="24"/>
          <w:szCs w:val="24"/>
        </w:rPr>
        <w:t>u</w:t>
      </w:r>
      <w:r w:rsidRPr="00A426EC">
        <w:rPr>
          <w:rFonts w:ascii="Times New Roman" w:eastAsiaTheme="majorEastAsia" w:hAnsi="Times New Roman" w:cs="Times New Roman"/>
          <w:sz w:val="24"/>
          <w:szCs w:val="24"/>
        </w:rPr>
        <w:t xml:space="preserve"> corpus.</w:t>
      </w:r>
      <w:r w:rsidR="00A979E1" w:rsidRPr="00A426EC">
        <w:rPr>
          <w:rFonts w:ascii="Times New Roman" w:eastAsiaTheme="majorEastAsia" w:hAnsi="Times New Roman" w:cs="Times New Roman"/>
          <w:sz w:val="24"/>
          <w:szCs w:val="24"/>
        </w:rPr>
        <w:t xml:space="preserve"> </w:t>
      </w:r>
      <w:r w:rsidR="00622E6D" w:rsidRPr="00A426EC">
        <w:rPr>
          <w:rFonts w:ascii="Times New Roman" w:eastAsiaTheme="majorEastAsia" w:hAnsi="Times New Roman" w:cs="Times New Roman"/>
          <w:sz w:val="24"/>
          <w:szCs w:val="24"/>
        </w:rPr>
        <w:t xml:space="preserve">Après avoir calculé “ </w:t>
      </w:r>
      <w:proofErr w:type="spellStart"/>
      <w:r w:rsidR="00622E6D" w:rsidRPr="00A426EC">
        <w:rPr>
          <w:rFonts w:ascii="Times New Roman" w:eastAsiaTheme="majorEastAsia" w:hAnsi="Times New Roman" w:cs="Times New Roman"/>
          <w:sz w:val="24"/>
          <w:szCs w:val="24"/>
        </w:rPr>
        <w:t>D</w:t>
      </w:r>
      <w:r w:rsidR="00F45B4B" w:rsidRPr="00A426EC">
        <w:rPr>
          <w:rFonts w:ascii="Times New Roman" w:eastAsiaTheme="majorEastAsia" w:hAnsi="Times New Roman" w:cs="Times New Roman"/>
          <w:sz w:val="24"/>
          <w:szCs w:val="24"/>
          <w:vertAlign w:val="subscript"/>
        </w:rPr>
        <w:t>bayes</w:t>
      </w:r>
      <w:proofErr w:type="spellEnd"/>
      <w:r w:rsidR="00622E6D" w:rsidRPr="00A426EC">
        <w:rPr>
          <w:rFonts w:ascii="Times New Roman" w:eastAsiaTheme="majorEastAsia" w:hAnsi="Times New Roman" w:cs="Times New Roman"/>
          <w:sz w:val="24"/>
          <w:szCs w:val="24"/>
        </w:rPr>
        <w:t xml:space="preserve"> “ pour chaque nouveaux texte par </w:t>
      </w:r>
      <w:r w:rsidR="00BE312B" w:rsidRPr="00A426EC">
        <w:rPr>
          <w:rFonts w:ascii="Times New Roman" w:eastAsiaTheme="majorEastAsia" w:hAnsi="Times New Roman" w:cs="Times New Roman"/>
          <w:sz w:val="24"/>
          <w:szCs w:val="24"/>
        </w:rPr>
        <w:t xml:space="preserve">rapport à chaque </w:t>
      </w:r>
      <w:r w:rsidR="00622E6D" w:rsidRPr="00A426EC">
        <w:rPr>
          <w:rFonts w:ascii="Times New Roman" w:eastAsiaTheme="majorEastAsia" w:hAnsi="Times New Roman" w:cs="Times New Roman"/>
          <w:sz w:val="24"/>
          <w:szCs w:val="24"/>
        </w:rPr>
        <w:t>profil de catégorie</w:t>
      </w:r>
      <w:r w:rsidR="00A979E1" w:rsidRPr="00A426EC">
        <w:rPr>
          <w:rFonts w:ascii="Times New Roman" w:eastAsiaTheme="majorEastAsia" w:hAnsi="Times New Roman" w:cs="Times New Roman"/>
          <w:sz w:val="24"/>
          <w:szCs w:val="24"/>
        </w:rPr>
        <w:t xml:space="preserve">, on prend </w:t>
      </w:r>
      <w:r w:rsidR="00622E6D" w:rsidRPr="00A426EC">
        <w:rPr>
          <w:rFonts w:ascii="Times New Roman" w:eastAsiaTheme="majorEastAsia" w:hAnsi="Times New Roman" w:cs="Times New Roman"/>
          <w:sz w:val="24"/>
          <w:szCs w:val="24"/>
        </w:rPr>
        <w:t xml:space="preserve">la valeur maximale </w:t>
      </w:r>
      <w:r w:rsidR="00A979E1" w:rsidRPr="00A426EC">
        <w:rPr>
          <w:rFonts w:ascii="Times New Roman" w:eastAsiaTheme="majorEastAsia" w:hAnsi="Times New Roman" w:cs="Times New Roman"/>
          <w:sz w:val="24"/>
          <w:szCs w:val="24"/>
        </w:rPr>
        <w:t xml:space="preserve">calculée de la distance pour </w:t>
      </w:r>
      <w:r w:rsidR="00622E6D" w:rsidRPr="00A426EC">
        <w:rPr>
          <w:rFonts w:ascii="Times New Roman" w:eastAsiaTheme="majorEastAsia" w:hAnsi="Times New Roman" w:cs="Times New Roman"/>
          <w:sz w:val="24"/>
          <w:szCs w:val="24"/>
        </w:rPr>
        <w:t>déterminer la catégorie</w:t>
      </w:r>
      <w:r w:rsidR="00622E6D" w:rsidRPr="00A426EC">
        <w:rPr>
          <w:rFonts w:asciiTheme="majorBidi" w:hAnsiTheme="majorBidi" w:cstheme="majorBidi"/>
          <w:sz w:val="24"/>
          <w:szCs w:val="24"/>
        </w:rPr>
        <w:t xml:space="preserve"> </w:t>
      </w:r>
      <w:r w:rsidR="00A979E1" w:rsidRPr="00A426EC">
        <w:rPr>
          <w:rFonts w:asciiTheme="majorBidi" w:hAnsiTheme="majorBidi" w:cstheme="majorBidi"/>
          <w:sz w:val="24"/>
          <w:szCs w:val="24"/>
        </w:rPr>
        <w:t xml:space="preserve">à laquelle appartient le </w:t>
      </w:r>
      <w:r w:rsidR="00622E6D" w:rsidRPr="00A426EC">
        <w:rPr>
          <w:rFonts w:asciiTheme="majorBidi" w:hAnsiTheme="majorBidi" w:cstheme="majorBidi"/>
          <w:sz w:val="24"/>
          <w:szCs w:val="24"/>
        </w:rPr>
        <w:t>texte à class</w:t>
      </w:r>
      <w:r w:rsidR="00A979E1" w:rsidRPr="00A426EC">
        <w:rPr>
          <w:rFonts w:asciiTheme="majorBidi" w:hAnsiTheme="majorBidi" w:cstheme="majorBidi"/>
          <w:sz w:val="24"/>
          <w:szCs w:val="24"/>
        </w:rPr>
        <w:t>er</w:t>
      </w:r>
      <w:r w:rsidR="00622E6D" w:rsidRPr="00A426EC">
        <w:rPr>
          <w:rFonts w:asciiTheme="majorBidi" w:hAnsiTheme="majorBidi" w:cstheme="majorBidi"/>
          <w:sz w:val="24"/>
          <w:szCs w:val="24"/>
        </w:rPr>
        <w:t>.</w:t>
      </w:r>
    </w:p>
    <w:p w:rsidR="005E4B75" w:rsidRPr="00A426EC" w:rsidRDefault="00F45B4B" w:rsidP="002A0074">
      <w:pPr>
        <w:pStyle w:val="Paragraphedeliste"/>
        <w:spacing w:after="0"/>
        <w:ind w:left="0"/>
        <w:contextualSpacing/>
        <w:rPr>
          <w:rFonts w:asciiTheme="majorBidi" w:hAnsiTheme="majorBidi" w:cstheme="majorBidi"/>
          <w:b/>
          <w:bCs/>
          <w:sz w:val="24"/>
          <w:szCs w:val="24"/>
        </w:rPr>
      </w:pPr>
      <w:r w:rsidRPr="00A426EC">
        <w:rPr>
          <w:rFonts w:asciiTheme="majorBidi" w:hAnsiTheme="majorBidi" w:cstheme="majorBidi"/>
          <w:b/>
          <w:bCs/>
          <w:sz w:val="24"/>
          <w:szCs w:val="24"/>
        </w:rPr>
        <w:t>Exemple d’application :</w:t>
      </w:r>
    </w:p>
    <w:p w:rsidR="00AF038F" w:rsidRPr="00A426EC" w:rsidRDefault="00112F3D" w:rsidP="00447D85">
      <w:pPr>
        <w:pStyle w:val="Paragraphedeliste"/>
        <w:spacing w:after="0" w:line="360" w:lineRule="auto"/>
        <w:ind w:left="0"/>
        <w:contextualSpacing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A426EC">
        <w:rPr>
          <w:rFonts w:asciiTheme="majorBidi" w:hAnsiTheme="majorBidi" w:cstheme="majorBidi"/>
          <w:sz w:val="24"/>
          <w:szCs w:val="24"/>
        </w:rPr>
        <w:t>Pour détermin</w:t>
      </w:r>
      <w:r w:rsidR="00A979E1" w:rsidRPr="00A426EC">
        <w:rPr>
          <w:rFonts w:asciiTheme="majorBidi" w:hAnsiTheme="majorBidi" w:cstheme="majorBidi"/>
          <w:sz w:val="24"/>
          <w:szCs w:val="24"/>
        </w:rPr>
        <w:t>er</w:t>
      </w:r>
      <w:r w:rsidRPr="00A426EC">
        <w:rPr>
          <w:rFonts w:asciiTheme="majorBidi" w:hAnsiTheme="majorBidi" w:cstheme="majorBidi"/>
          <w:sz w:val="24"/>
          <w:szCs w:val="24"/>
        </w:rPr>
        <w:t xml:space="preserve"> la catégorie d</w:t>
      </w:r>
      <w:r w:rsidR="001F65F8" w:rsidRPr="00A426EC">
        <w:rPr>
          <w:rFonts w:asciiTheme="majorBidi" w:hAnsiTheme="majorBidi" w:cstheme="majorBidi"/>
          <w:sz w:val="24"/>
          <w:szCs w:val="24"/>
        </w:rPr>
        <w:t xml:space="preserve">u document </w:t>
      </w:r>
      <w:r w:rsidR="001F65F8" w:rsidRPr="00A426EC">
        <w:rPr>
          <w:rFonts w:asciiTheme="majorBidi" w:hAnsiTheme="majorBidi" w:cstheme="majorBidi"/>
          <w:b/>
          <w:bCs/>
          <w:i/>
          <w:iCs/>
          <w:sz w:val="24"/>
          <w:szCs w:val="24"/>
        </w:rPr>
        <w:t>d</w:t>
      </w:r>
      <w:r w:rsidR="00A979E1" w:rsidRPr="00A426EC">
        <w:rPr>
          <w:rFonts w:asciiTheme="majorBidi" w:hAnsiTheme="majorBidi" w:cstheme="majorBidi"/>
          <w:b/>
          <w:bCs/>
          <w:i/>
          <w:iCs/>
          <w:sz w:val="24"/>
          <w:szCs w:val="24"/>
        </w:rPr>
        <w:t xml:space="preserve">, </w:t>
      </w:r>
      <w:r w:rsidRPr="00A426EC">
        <w:rPr>
          <w:rFonts w:asciiTheme="majorBidi" w:hAnsiTheme="majorBidi" w:cstheme="majorBidi"/>
          <w:sz w:val="24"/>
          <w:szCs w:val="24"/>
        </w:rPr>
        <w:t xml:space="preserve"> il faut d’abord calculer la </w:t>
      </w:r>
      <w:r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distance de bayes </w:t>
      </w:r>
      <w:r w:rsidR="00A979E1"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entre </w:t>
      </w:r>
      <w:r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ce document </w:t>
      </w:r>
      <w:r w:rsidR="00A979E1"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et </w:t>
      </w:r>
      <w:r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chaque catégorie</w:t>
      </w:r>
      <w:r w:rsidR="00A979E1"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comme suit</w:t>
      </w:r>
      <w:r w:rsidR="00A816B5"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> :</w:t>
      </w:r>
    </w:p>
    <w:tbl>
      <w:tblPr>
        <w:tblStyle w:val="Grilledutableau"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58"/>
        <w:gridCol w:w="1576"/>
        <w:gridCol w:w="1650"/>
        <w:gridCol w:w="1576"/>
        <w:gridCol w:w="1576"/>
        <w:gridCol w:w="1584"/>
      </w:tblGrid>
      <w:tr w:rsidR="000F7328" w:rsidRPr="00A426EC" w:rsidTr="004C5672">
        <w:trPr>
          <w:trHeight w:val="638"/>
          <w:jc w:val="center"/>
        </w:trPr>
        <w:tc>
          <w:tcPr>
            <w:tcW w:w="1462" w:type="dxa"/>
          </w:tcPr>
          <w:p w:rsidR="006D4357" w:rsidRPr="00A426EC" w:rsidRDefault="006D4357" w:rsidP="000F7328">
            <w:pPr>
              <w:pStyle w:val="Paragraphedeliste"/>
              <w:spacing w:before="40" w:after="0" w:line="360" w:lineRule="auto"/>
              <w:ind w:left="0"/>
              <w:contextualSpacing/>
              <w:jc w:val="center"/>
              <w:rPr>
                <w:rFonts w:ascii="Times New Roman" w:eastAsia="Times New Roman" w:hAnsi="Times New Roman" w:cs="Times New Roman"/>
                <w:lang w:eastAsia="fr-FR"/>
              </w:rPr>
            </w:pPr>
            <w:proofErr w:type="spellStart"/>
            <w:r w:rsidRPr="00A426EC">
              <w:rPr>
                <w:rFonts w:ascii="Times New Roman" w:eastAsia="Times New Roman" w:hAnsi="Times New Roman" w:cs="Times New Roman"/>
                <w:lang w:eastAsia="fr-FR"/>
              </w:rPr>
              <w:t>Caté</w:t>
            </w:r>
            <w:r w:rsidR="000F7328" w:rsidRPr="00A426EC">
              <w:rPr>
                <w:rFonts w:ascii="Times New Roman" w:eastAsia="Times New Roman" w:hAnsi="Times New Roman" w:cs="Times New Roman"/>
                <w:lang w:eastAsia="fr-FR"/>
              </w:rPr>
              <w:t>-</w:t>
            </w:r>
            <w:r w:rsidRPr="00A426EC">
              <w:rPr>
                <w:rFonts w:ascii="Times New Roman" w:eastAsia="Times New Roman" w:hAnsi="Times New Roman" w:cs="Times New Roman"/>
                <w:lang w:eastAsia="fr-FR"/>
              </w:rPr>
              <w:t>gorie</w:t>
            </w:r>
            <w:proofErr w:type="spellEnd"/>
          </w:p>
        </w:tc>
        <w:tc>
          <w:tcPr>
            <w:tcW w:w="2382" w:type="dxa"/>
          </w:tcPr>
          <w:p w:rsidR="006D4357" w:rsidRPr="00A426EC" w:rsidRDefault="006D4357" w:rsidP="00112F3D">
            <w:pPr>
              <w:pStyle w:val="Paragraphedeliste"/>
              <w:spacing w:before="40" w:after="0" w:line="360" w:lineRule="auto"/>
              <w:ind w:left="0"/>
              <w:contextualSpacing/>
              <w:rPr>
                <w:rFonts w:asciiTheme="majorBidi" w:hAnsiTheme="majorBidi" w:cstheme="majorBidi"/>
              </w:rPr>
            </w:pPr>
            <w:r w:rsidRPr="00A426EC">
              <w:rPr>
                <w:rFonts w:ascii="Times New Roman" w:eastAsia="Times New Roman" w:hAnsi="Times New Roman" w:cs="Times New Roman"/>
                <w:lang w:eastAsia="fr-FR"/>
              </w:rPr>
              <w:t xml:space="preserve">Arts </w:t>
            </w:r>
          </w:p>
        </w:tc>
        <w:tc>
          <w:tcPr>
            <w:tcW w:w="1503" w:type="dxa"/>
          </w:tcPr>
          <w:p w:rsidR="006D4357" w:rsidRPr="00A426EC" w:rsidRDefault="006D4357" w:rsidP="00112F3D">
            <w:pPr>
              <w:pStyle w:val="Paragraphedeliste"/>
              <w:spacing w:before="40" w:after="0" w:line="360" w:lineRule="auto"/>
              <w:ind w:left="0"/>
              <w:contextualSpacing/>
              <w:rPr>
                <w:rFonts w:asciiTheme="majorBidi" w:hAnsiTheme="majorBidi" w:cstheme="majorBidi"/>
              </w:rPr>
            </w:pPr>
            <w:r w:rsidRPr="00A426EC">
              <w:rPr>
                <w:rFonts w:ascii="Times New Roman" w:eastAsia="Times New Roman" w:hAnsi="Times New Roman" w:cs="Times New Roman"/>
                <w:lang w:eastAsia="fr-FR"/>
              </w:rPr>
              <w:t>Informatique</w:t>
            </w:r>
          </w:p>
        </w:tc>
        <w:tc>
          <w:tcPr>
            <w:tcW w:w="1108" w:type="dxa"/>
          </w:tcPr>
          <w:p w:rsidR="006D4357" w:rsidRPr="00A426EC" w:rsidRDefault="006D4357" w:rsidP="00112F3D">
            <w:pPr>
              <w:pStyle w:val="Paragraphedeliste"/>
              <w:spacing w:before="40" w:after="0" w:line="360" w:lineRule="auto"/>
              <w:ind w:left="0"/>
              <w:contextualSpacing/>
              <w:rPr>
                <w:rFonts w:asciiTheme="majorBidi" w:hAnsiTheme="majorBidi" w:cstheme="majorBidi"/>
              </w:rPr>
            </w:pPr>
            <w:r w:rsidRPr="00A426EC">
              <w:rPr>
                <w:rFonts w:ascii="Times New Roman" w:eastAsia="Times New Roman" w:hAnsi="Times New Roman" w:cs="Times New Roman"/>
                <w:lang w:eastAsia="fr-FR"/>
              </w:rPr>
              <w:t xml:space="preserve">Politique </w:t>
            </w:r>
          </w:p>
        </w:tc>
        <w:tc>
          <w:tcPr>
            <w:tcW w:w="1218" w:type="dxa"/>
          </w:tcPr>
          <w:p w:rsidR="006D4357" w:rsidRPr="00A426EC" w:rsidRDefault="006D4357" w:rsidP="00112F3D">
            <w:pPr>
              <w:pStyle w:val="Paragraphedeliste"/>
              <w:spacing w:before="40" w:after="0" w:line="360" w:lineRule="auto"/>
              <w:ind w:left="0"/>
              <w:contextualSpacing/>
              <w:rPr>
                <w:rFonts w:asciiTheme="majorBidi" w:hAnsiTheme="majorBidi" w:cstheme="majorBidi"/>
              </w:rPr>
            </w:pPr>
            <w:r w:rsidRPr="00A426EC">
              <w:rPr>
                <w:rFonts w:ascii="Times New Roman" w:eastAsia="Times New Roman" w:hAnsi="Times New Roman" w:cs="Times New Roman"/>
                <w:lang w:eastAsia="fr-FR"/>
              </w:rPr>
              <w:t xml:space="preserve">Économie </w:t>
            </w:r>
          </w:p>
        </w:tc>
        <w:tc>
          <w:tcPr>
            <w:tcW w:w="899" w:type="dxa"/>
            <w:shd w:val="clear" w:color="auto" w:fill="DDD9C3" w:themeFill="background2" w:themeFillShade="E6"/>
          </w:tcPr>
          <w:p w:rsidR="006D4357" w:rsidRPr="00A426EC" w:rsidRDefault="00972F80" w:rsidP="00112F3D">
            <w:pPr>
              <w:pStyle w:val="Paragraphedeliste"/>
              <w:spacing w:before="40" w:after="0" w:line="360" w:lineRule="auto"/>
              <w:ind w:left="0"/>
              <w:contextualSpacing/>
              <w:rPr>
                <w:rFonts w:asciiTheme="majorBidi" w:hAnsiTheme="majorBidi" w:cstheme="majorBidi"/>
                <w:b/>
                <w:bCs/>
              </w:rPr>
            </w:pPr>
            <w:r w:rsidRPr="00A426EC">
              <w:rPr>
                <w:rFonts w:ascii="Times New Roman" w:eastAsia="Times New Roman" w:hAnsi="Times New Roman" w:cs="Times New Roman"/>
                <w:b/>
                <w:bCs/>
                <w:lang w:eastAsia="fr-FR"/>
              </w:rPr>
              <w:t>Sport</w:t>
            </w:r>
          </w:p>
        </w:tc>
      </w:tr>
      <w:tr w:rsidR="000F7328" w:rsidRPr="00A426EC" w:rsidTr="004C5672">
        <w:trPr>
          <w:trHeight w:val="722"/>
          <w:jc w:val="center"/>
        </w:trPr>
        <w:tc>
          <w:tcPr>
            <w:tcW w:w="1462" w:type="dxa"/>
          </w:tcPr>
          <w:p w:rsidR="00064EE6" w:rsidRPr="00A426EC" w:rsidRDefault="00064EE6" w:rsidP="002A0074">
            <w:pPr>
              <w:pStyle w:val="Paragraphedeliste"/>
              <w:spacing w:before="40" w:after="0" w:line="240" w:lineRule="auto"/>
              <w:ind w:left="0"/>
              <w:contextualSpacing/>
              <w:rPr>
                <w:rFonts w:ascii="Times New Roman" w:eastAsia="Times New Roman" w:hAnsi="Times New Roman" w:cs="Times New Roman"/>
                <w:lang w:eastAsia="fr-FR"/>
              </w:rPr>
            </w:pPr>
            <w:proofErr w:type="spellStart"/>
            <w:proofErr w:type="gramStart"/>
            <w:r w:rsidRPr="00A426EC">
              <w:rPr>
                <w:rFonts w:asciiTheme="majorBidi" w:hAnsiTheme="majorBidi" w:cstheme="majorBidi"/>
              </w:rPr>
              <w:t>D</w:t>
            </w:r>
            <w:r w:rsidRPr="00A426EC">
              <w:rPr>
                <w:rFonts w:asciiTheme="majorBidi" w:hAnsiTheme="majorBidi" w:cstheme="majorBidi"/>
                <w:vertAlign w:val="subscript"/>
              </w:rPr>
              <w:t>bayes</w:t>
            </w:r>
            <w:proofErr w:type="spellEnd"/>
            <w:r w:rsidRPr="00A426EC">
              <w:rPr>
                <w:rFonts w:asciiTheme="majorBidi" w:hAnsiTheme="majorBidi" w:cstheme="majorBidi"/>
              </w:rPr>
              <w:t>(</w:t>
            </w:r>
            <w:proofErr w:type="spellStart"/>
            <w:proofErr w:type="gramEnd"/>
            <w:r w:rsidRPr="00A426EC">
              <w:rPr>
                <w:rFonts w:asciiTheme="majorBidi" w:hAnsiTheme="majorBidi" w:cstheme="majorBidi"/>
                <w:b/>
                <w:bCs/>
                <w:i/>
                <w:iCs/>
              </w:rPr>
              <w:t>d</w:t>
            </w:r>
            <w:r w:rsidRPr="00A426EC">
              <w:rPr>
                <w:rFonts w:asciiTheme="majorBidi" w:hAnsiTheme="majorBidi" w:cstheme="majorBidi"/>
                <w:b/>
                <w:bCs/>
                <w:i/>
                <w:iCs/>
                <w:vertAlign w:val="subscript"/>
              </w:rPr>
              <w:t>b</w:t>
            </w:r>
            <w:proofErr w:type="spellEnd"/>
            <w:r w:rsidRPr="00A426EC">
              <w:rPr>
                <w:rFonts w:asciiTheme="majorBidi" w:hAnsiTheme="majorBidi" w:cstheme="majorBidi"/>
              </w:rPr>
              <w:t>)</w:t>
            </w:r>
          </w:p>
        </w:tc>
        <w:tc>
          <w:tcPr>
            <w:tcW w:w="2382" w:type="dxa"/>
          </w:tcPr>
          <w:p w:rsidR="00064EE6" w:rsidRPr="00A426EC" w:rsidRDefault="00064EE6" w:rsidP="002A0074">
            <w:pPr>
              <w:pStyle w:val="Paragraphedeliste"/>
              <w:spacing w:before="40" w:after="0" w:line="240" w:lineRule="auto"/>
              <w:ind w:left="0"/>
              <w:contextualSpacing/>
              <w:rPr>
                <w:rFonts w:ascii="Times New Roman" w:eastAsia="Times New Roman" w:hAnsi="Times New Roman" w:cs="Times New Roman"/>
                <w:lang w:eastAsia="fr-FR"/>
              </w:rPr>
            </w:pPr>
            <w:r w:rsidRPr="00A426EC">
              <w:rPr>
                <w:rFonts w:ascii="Times New Roman" w:eastAsia="Times New Roman" w:hAnsi="Times New Roman" w:cs="Times New Roman"/>
                <w:lang w:eastAsia="fr-FR"/>
              </w:rPr>
              <w:t>6.124645040923968E-17</w:t>
            </w:r>
          </w:p>
        </w:tc>
        <w:tc>
          <w:tcPr>
            <w:tcW w:w="1503" w:type="dxa"/>
          </w:tcPr>
          <w:p w:rsidR="00064EE6" w:rsidRPr="00A426EC" w:rsidRDefault="00064EE6" w:rsidP="002A0074">
            <w:pPr>
              <w:pStyle w:val="Paragraphedeliste"/>
              <w:spacing w:before="40" w:after="0" w:line="240" w:lineRule="auto"/>
              <w:ind w:left="0"/>
              <w:contextualSpacing/>
              <w:rPr>
                <w:rFonts w:ascii="Times New Roman" w:eastAsia="Times New Roman" w:hAnsi="Times New Roman" w:cs="Times New Roman"/>
                <w:lang w:eastAsia="fr-FR"/>
              </w:rPr>
            </w:pPr>
            <w:r w:rsidRPr="00A426EC">
              <w:rPr>
                <w:rFonts w:ascii="Times New Roman" w:eastAsia="Times New Roman" w:hAnsi="Times New Roman" w:cs="Times New Roman"/>
                <w:lang w:eastAsia="fr-FR"/>
              </w:rPr>
              <w:t>1.6524446962725706E-10</w:t>
            </w:r>
          </w:p>
        </w:tc>
        <w:tc>
          <w:tcPr>
            <w:tcW w:w="1108" w:type="dxa"/>
          </w:tcPr>
          <w:p w:rsidR="00064EE6" w:rsidRPr="00A426EC" w:rsidRDefault="00064EE6" w:rsidP="002A0074">
            <w:pPr>
              <w:pStyle w:val="Paragraphedeliste"/>
              <w:spacing w:before="40" w:after="0" w:line="240" w:lineRule="auto"/>
              <w:ind w:left="0"/>
              <w:contextualSpacing/>
              <w:rPr>
                <w:rFonts w:ascii="Times New Roman" w:eastAsia="Times New Roman" w:hAnsi="Times New Roman" w:cs="Times New Roman"/>
                <w:lang w:eastAsia="fr-FR"/>
              </w:rPr>
            </w:pPr>
            <w:r w:rsidRPr="00A426EC">
              <w:rPr>
                <w:rFonts w:ascii="Times New Roman" w:eastAsia="Times New Roman" w:hAnsi="Times New Roman" w:cs="Times New Roman"/>
                <w:lang w:eastAsia="fr-FR"/>
              </w:rPr>
              <w:t>7.146553930297895E-20</w:t>
            </w:r>
          </w:p>
        </w:tc>
        <w:tc>
          <w:tcPr>
            <w:tcW w:w="1218" w:type="dxa"/>
          </w:tcPr>
          <w:p w:rsidR="00064EE6" w:rsidRPr="00A426EC" w:rsidRDefault="00064EE6" w:rsidP="002A0074">
            <w:pPr>
              <w:pStyle w:val="Paragraphedeliste"/>
              <w:spacing w:before="40" w:after="0" w:line="240" w:lineRule="auto"/>
              <w:ind w:left="0"/>
              <w:contextualSpacing/>
              <w:rPr>
                <w:rFonts w:ascii="Times New Roman" w:eastAsia="Times New Roman" w:hAnsi="Times New Roman" w:cs="Times New Roman"/>
                <w:lang w:eastAsia="fr-FR"/>
              </w:rPr>
            </w:pPr>
            <w:r w:rsidRPr="00A426EC">
              <w:rPr>
                <w:rFonts w:ascii="Times New Roman" w:eastAsia="Times New Roman" w:hAnsi="Times New Roman" w:cs="Times New Roman"/>
                <w:lang w:eastAsia="fr-FR"/>
              </w:rPr>
              <w:t>4.880133113027778E-20</w:t>
            </w:r>
          </w:p>
        </w:tc>
        <w:tc>
          <w:tcPr>
            <w:tcW w:w="899" w:type="dxa"/>
            <w:shd w:val="clear" w:color="auto" w:fill="DDD9C3" w:themeFill="background2" w:themeFillShade="E6"/>
          </w:tcPr>
          <w:p w:rsidR="00064EE6" w:rsidRPr="00A426EC" w:rsidRDefault="00972F80" w:rsidP="002A0074">
            <w:pPr>
              <w:pStyle w:val="Paragraphedeliste"/>
              <w:spacing w:before="40" w:after="0" w:line="240" w:lineRule="auto"/>
              <w:ind w:left="0"/>
              <w:contextualSpacing/>
              <w:rPr>
                <w:rFonts w:ascii="Times New Roman" w:eastAsia="Times New Roman" w:hAnsi="Times New Roman" w:cs="Times New Roman"/>
                <w:b/>
                <w:bCs/>
                <w:lang w:eastAsia="fr-FR"/>
              </w:rPr>
            </w:pPr>
            <w:r w:rsidRPr="00A426EC">
              <w:rPr>
                <w:rFonts w:ascii="Times New Roman" w:eastAsia="Times New Roman" w:hAnsi="Times New Roman" w:cs="Times New Roman"/>
                <w:b/>
                <w:bCs/>
                <w:lang w:eastAsia="fr-FR"/>
              </w:rPr>
              <w:t>1.573216360603691E-9</w:t>
            </w:r>
          </w:p>
        </w:tc>
      </w:tr>
    </w:tbl>
    <w:p w:rsidR="009511D2" w:rsidRPr="00A426EC" w:rsidRDefault="009511D2" w:rsidP="002A0074">
      <w:pPr>
        <w:tabs>
          <w:tab w:val="left" w:pos="284"/>
        </w:tabs>
        <w:spacing w:after="0" w:line="240" w:lineRule="auto"/>
        <w:contextualSpacing/>
        <w:jc w:val="both"/>
        <w:rPr>
          <w:rFonts w:asciiTheme="majorBidi" w:hAnsiTheme="majorBidi" w:cstheme="majorBidi"/>
          <w:sz w:val="24"/>
          <w:szCs w:val="24"/>
        </w:rPr>
      </w:pPr>
    </w:p>
    <w:p w:rsidR="009511D2" w:rsidRPr="00A426EC" w:rsidRDefault="009511D2" w:rsidP="002A0074">
      <w:pPr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 w:rsidRPr="00A426EC">
        <w:rPr>
          <w:rFonts w:asciiTheme="majorBidi" w:hAnsiTheme="majorBidi" w:cstheme="majorBidi"/>
          <w:b/>
          <w:bCs/>
          <w:sz w:val="24"/>
          <w:szCs w:val="24"/>
        </w:rPr>
        <w:t xml:space="preserve">Tableau IV.2. Exemple d’application de  </w:t>
      </w:r>
      <w:r w:rsidR="002E1C4C" w:rsidRPr="00A426EC">
        <w:rPr>
          <w:rFonts w:asciiTheme="majorBidi" w:hAnsiTheme="majorBidi" w:cstheme="majorBidi"/>
          <w:b/>
          <w:bCs/>
          <w:sz w:val="24"/>
          <w:szCs w:val="24"/>
        </w:rPr>
        <w:t xml:space="preserve">l’algorithme </w:t>
      </w:r>
      <w:r w:rsidRPr="00A426EC">
        <w:rPr>
          <w:rFonts w:asciiTheme="majorBidi" w:hAnsiTheme="majorBidi" w:cstheme="majorBidi"/>
          <w:b/>
          <w:bCs/>
          <w:sz w:val="24"/>
          <w:szCs w:val="24"/>
        </w:rPr>
        <w:t xml:space="preserve"> Naïve bayes</w:t>
      </w:r>
      <w:r w:rsidR="002E1C4C" w:rsidRPr="00A426EC">
        <w:rPr>
          <w:rFonts w:asciiTheme="majorBidi" w:hAnsiTheme="majorBidi" w:cstheme="majorBidi"/>
          <w:b/>
          <w:bCs/>
          <w:sz w:val="24"/>
          <w:szCs w:val="24"/>
        </w:rPr>
        <w:t xml:space="preserve"> dans la catégorisation d’un document</w:t>
      </w:r>
    </w:p>
    <w:p w:rsidR="00596B68" w:rsidRPr="00A426EC" w:rsidRDefault="009511D2" w:rsidP="002A0074">
      <w:pPr>
        <w:spacing w:line="360" w:lineRule="auto"/>
      </w:pPr>
      <w:r w:rsidRPr="00A426EC">
        <w:rPr>
          <w:rFonts w:asciiTheme="majorBidi" w:hAnsiTheme="majorBidi" w:cstheme="majorBidi"/>
          <w:sz w:val="24"/>
          <w:szCs w:val="24"/>
        </w:rPr>
        <w:t>Alors</w:t>
      </w:r>
      <w:r w:rsidR="002E1C4C" w:rsidRPr="00A426EC">
        <w:rPr>
          <w:rFonts w:asciiTheme="majorBidi" w:hAnsiTheme="majorBidi" w:cstheme="majorBidi"/>
          <w:sz w:val="24"/>
          <w:szCs w:val="24"/>
        </w:rPr>
        <w:t>,</w:t>
      </w:r>
      <w:r w:rsidR="009B5CE0" w:rsidRPr="00A426EC">
        <w:rPr>
          <w:rFonts w:asciiTheme="majorBidi" w:hAnsiTheme="majorBidi" w:cstheme="majorBidi"/>
          <w:sz w:val="24"/>
          <w:szCs w:val="24"/>
        </w:rPr>
        <w:t xml:space="preserve"> </w:t>
      </w:r>
      <w:r w:rsidRPr="00A426EC">
        <w:rPr>
          <w:rFonts w:asciiTheme="majorBidi" w:hAnsiTheme="majorBidi" w:cstheme="majorBidi"/>
          <w:sz w:val="24"/>
          <w:szCs w:val="24"/>
        </w:rPr>
        <w:t xml:space="preserve">  </w:t>
      </w:r>
      <w:r w:rsidR="002E1C4C" w:rsidRPr="00A426EC">
        <w:rPr>
          <w:rFonts w:asciiTheme="majorBidi" w:hAnsiTheme="majorBidi" w:cstheme="majorBidi"/>
          <w:sz w:val="24"/>
          <w:szCs w:val="24"/>
        </w:rPr>
        <w:t>o</w:t>
      </w:r>
      <w:r w:rsidRPr="00A426EC">
        <w:rPr>
          <w:rFonts w:asciiTheme="majorBidi" w:hAnsiTheme="majorBidi" w:cstheme="majorBidi"/>
          <w:sz w:val="24"/>
          <w:szCs w:val="24"/>
        </w:rPr>
        <w:t>n peut dire que l</w:t>
      </w:r>
      <w:r w:rsidR="006A298C" w:rsidRPr="00A426EC">
        <w:rPr>
          <w:rFonts w:asciiTheme="majorBidi" w:hAnsiTheme="majorBidi" w:cstheme="majorBidi"/>
          <w:sz w:val="24"/>
          <w:szCs w:val="24"/>
        </w:rPr>
        <w:t>e</w:t>
      </w:r>
      <w:r w:rsidRPr="00A426EC">
        <w:rPr>
          <w:rFonts w:asciiTheme="majorBidi" w:hAnsiTheme="majorBidi" w:cstheme="majorBidi"/>
          <w:sz w:val="24"/>
          <w:szCs w:val="24"/>
        </w:rPr>
        <w:t xml:space="preserve"> document </w:t>
      </w:r>
      <w:r w:rsidRPr="00A426EC">
        <w:rPr>
          <w:rFonts w:asciiTheme="majorBidi" w:hAnsiTheme="majorBidi" w:cstheme="majorBidi"/>
          <w:b/>
          <w:bCs/>
          <w:i/>
          <w:iCs/>
          <w:sz w:val="24"/>
          <w:szCs w:val="24"/>
        </w:rPr>
        <w:t>d</w:t>
      </w:r>
      <w:r w:rsidRPr="00A426EC">
        <w:rPr>
          <w:rFonts w:asciiTheme="majorBidi" w:hAnsiTheme="majorBidi" w:cstheme="majorBidi"/>
          <w:sz w:val="24"/>
          <w:szCs w:val="24"/>
        </w:rPr>
        <w:t xml:space="preserve">  appartient </w:t>
      </w:r>
      <w:proofErr w:type="gramStart"/>
      <w:r w:rsidRPr="00A426EC">
        <w:rPr>
          <w:rFonts w:asciiTheme="majorBidi" w:hAnsiTheme="majorBidi" w:cstheme="majorBidi"/>
          <w:sz w:val="24"/>
          <w:szCs w:val="24"/>
        </w:rPr>
        <w:t>a</w:t>
      </w:r>
      <w:proofErr w:type="gramEnd"/>
      <w:r w:rsidRPr="00A426EC">
        <w:rPr>
          <w:rFonts w:asciiTheme="majorBidi" w:hAnsiTheme="majorBidi" w:cstheme="majorBidi"/>
          <w:sz w:val="24"/>
          <w:szCs w:val="24"/>
        </w:rPr>
        <w:t xml:space="preserve"> la catégorie</w:t>
      </w:r>
      <w:r w:rsidR="009B5CE0" w:rsidRPr="00A426EC">
        <w:rPr>
          <w:rFonts w:asciiTheme="majorBidi" w:hAnsiTheme="majorBidi" w:cstheme="majorBidi"/>
          <w:sz w:val="24"/>
          <w:szCs w:val="24"/>
        </w:rPr>
        <w:t xml:space="preserve"> </w:t>
      </w:r>
      <w:r w:rsidR="002E1C4C" w:rsidRPr="00A426EC">
        <w:rPr>
          <w:rFonts w:asciiTheme="majorBidi" w:hAnsiTheme="majorBidi" w:cstheme="majorBidi"/>
          <w:sz w:val="24"/>
          <w:szCs w:val="24"/>
        </w:rPr>
        <w:t>« </w:t>
      </w:r>
      <w:r w:rsidR="009B5CE0" w:rsidRPr="00A426EC">
        <w:rPr>
          <w:rFonts w:asciiTheme="majorBidi" w:hAnsiTheme="majorBidi" w:cstheme="majorBidi"/>
          <w:b/>
          <w:bCs/>
          <w:sz w:val="24"/>
          <w:szCs w:val="24"/>
        </w:rPr>
        <w:t>Sport</w:t>
      </w:r>
      <w:r w:rsidR="002E1C4C" w:rsidRPr="00A426EC">
        <w:rPr>
          <w:rFonts w:asciiTheme="majorBidi" w:hAnsiTheme="majorBidi" w:cstheme="majorBidi"/>
          <w:b/>
          <w:bCs/>
          <w:sz w:val="24"/>
          <w:szCs w:val="24"/>
        </w:rPr>
        <w:t> »,</w:t>
      </w:r>
      <w:r w:rsidR="009B5CE0" w:rsidRPr="00A426EC">
        <w:rPr>
          <w:rFonts w:asciiTheme="majorBidi" w:hAnsiTheme="majorBidi" w:cstheme="majorBidi"/>
          <w:sz w:val="24"/>
          <w:szCs w:val="24"/>
        </w:rPr>
        <w:t xml:space="preserve"> car la </w:t>
      </w:r>
      <w:r w:rsidR="002A0074" w:rsidRPr="00A426EC">
        <w:rPr>
          <w:rFonts w:asciiTheme="majorBidi" w:hAnsiTheme="majorBidi" w:cstheme="majorBidi"/>
          <w:sz w:val="24"/>
          <w:szCs w:val="24"/>
        </w:rPr>
        <w:t>valeur</w:t>
      </w:r>
      <w:r w:rsidR="009B5CE0" w:rsidRPr="00A426EC">
        <w:rPr>
          <w:rFonts w:asciiTheme="majorBidi" w:hAnsiTheme="majorBidi" w:cstheme="majorBidi"/>
          <w:sz w:val="24"/>
          <w:szCs w:val="24"/>
        </w:rPr>
        <w:t xml:space="preserve"> maximale de </w:t>
      </w:r>
      <w:r w:rsidR="002E1C4C" w:rsidRPr="00A426EC">
        <w:rPr>
          <w:rFonts w:asciiTheme="majorBidi" w:hAnsiTheme="majorBidi" w:cstheme="majorBidi"/>
          <w:sz w:val="24"/>
          <w:szCs w:val="24"/>
        </w:rPr>
        <w:t>la distance</w:t>
      </w:r>
      <w:r w:rsidR="009B5CE0" w:rsidRPr="00A426EC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="009B5CE0" w:rsidRPr="00A426EC">
        <w:rPr>
          <w:rFonts w:asciiTheme="majorBidi" w:hAnsiTheme="majorBidi" w:cstheme="majorBidi"/>
          <w:sz w:val="24"/>
          <w:szCs w:val="24"/>
        </w:rPr>
        <w:t>D</w:t>
      </w:r>
      <w:r w:rsidR="009B5CE0" w:rsidRPr="00A426EC">
        <w:rPr>
          <w:rFonts w:asciiTheme="majorBidi" w:hAnsiTheme="majorBidi" w:cstheme="majorBidi"/>
          <w:sz w:val="24"/>
          <w:szCs w:val="24"/>
          <w:vertAlign w:val="subscript"/>
        </w:rPr>
        <w:t>bayes</w:t>
      </w:r>
      <w:proofErr w:type="spellEnd"/>
      <w:r w:rsidR="009B5CE0" w:rsidRPr="00A426EC">
        <w:rPr>
          <w:rFonts w:asciiTheme="majorBidi" w:hAnsiTheme="majorBidi" w:cstheme="majorBidi"/>
          <w:sz w:val="24"/>
          <w:szCs w:val="24"/>
          <w:vertAlign w:val="subscript"/>
        </w:rPr>
        <w:t xml:space="preserve">   </w:t>
      </w:r>
      <w:r w:rsidR="009B5CE0" w:rsidRPr="00A426EC">
        <w:rPr>
          <w:rFonts w:asciiTheme="majorBidi" w:hAnsiTheme="majorBidi" w:cstheme="majorBidi"/>
          <w:sz w:val="24"/>
          <w:szCs w:val="24"/>
        </w:rPr>
        <w:t>égale  à 1.573216360603691E-</w:t>
      </w:r>
      <w:r w:rsidR="00596B68" w:rsidRPr="00A426EC">
        <w:rPr>
          <w:rFonts w:asciiTheme="majorBidi" w:hAnsiTheme="majorBidi" w:cstheme="majorBidi"/>
          <w:sz w:val="24"/>
          <w:szCs w:val="24"/>
        </w:rPr>
        <w:t>9</w:t>
      </w:r>
    </w:p>
    <w:p w:rsidR="00C84198" w:rsidRPr="00A426EC" w:rsidRDefault="00AF038F" w:rsidP="009511D2">
      <w:pPr>
        <w:pStyle w:val="Titre2"/>
        <w:spacing w:before="0" w:line="360" w:lineRule="auto"/>
        <w:rPr>
          <w:rFonts w:asciiTheme="majorBidi" w:hAnsiTheme="majorBidi"/>
          <w:color w:val="auto"/>
          <w:sz w:val="28"/>
          <w:szCs w:val="28"/>
        </w:rPr>
      </w:pPr>
      <w:r w:rsidRPr="00A426EC">
        <w:rPr>
          <w:rFonts w:asciiTheme="majorBidi" w:hAnsiTheme="majorBidi"/>
          <w:color w:val="auto"/>
          <w:sz w:val="28"/>
          <w:szCs w:val="28"/>
        </w:rPr>
        <w:t>IV.5</w:t>
      </w:r>
      <w:r w:rsidR="00983197" w:rsidRPr="00A426EC">
        <w:rPr>
          <w:rFonts w:asciiTheme="majorBidi" w:hAnsiTheme="majorBidi"/>
          <w:color w:val="auto"/>
          <w:sz w:val="28"/>
          <w:szCs w:val="28"/>
        </w:rPr>
        <w:t xml:space="preserve">. </w:t>
      </w:r>
      <w:r w:rsidR="00776C7B" w:rsidRPr="00A426EC">
        <w:rPr>
          <w:rFonts w:asciiTheme="majorBidi" w:hAnsiTheme="majorBidi"/>
          <w:color w:val="auto"/>
          <w:sz w:val="28"/>
          <w:szCs w:val="28"/>
        </w:rPr>
        <w:t xml:space="preserve"> </w:t>
      </w:r>
      <w:r w:rsidR="00983197" w:rsidRPr="00A426EC">
        <w:rPr>
          <w:rFonts w:asciiTheme="majorBidi" w:hAnsiTheme="majorBidi"/>
          <w:color w:val="auto"/>
          <w:sz w:val="28"/>
          <w:szCs w:val="28"/>
        </w:rPr>
        <w:t>L</w:t>
      </w:r>
      <w:r w:rsidR="00776C7B" w:rsidRPr="00A426EC">
        <w:rPr>
          <w:rFonts w:asciiTheme="majorBidi" w:hAnsiTheme="majorBidi"/>
          <w:color w:val="auto"/>
          <w:sz w:val="28"/>
          <w:szCs w:val="28"/>
        </w:rPr>
        <w:t>e</w:t>
      </w:r>
      <w:r w:rsidR="00983197" w:rsidRPr="00A426EC">
        <w:rPr>
          <w:rFonts w:asciiTheme="majorBidi" w:hAnsiTheme="majorBidi"/>
          <w:color w:val="auto"/>
          <w:sz w:val="28"/>
          <w:szCs w:val="28"/>
        </w:rPr>
        <w:t xml:space="preserve"> langage  et l’environnement de programmation</w:t>
      </w:r>
    </w:p>
    <w:p w:rsidR="009F2A97" w:rsidRPr="00A426EC" w:rsidRDefault="00AF038F" w:rsidP="009511D2">
      <w:pPr>
        <w:pStyle w:val="Paragraphedeliste"/>
        <w:tabs>
          <w:tab w:val="left" w:pos="284"/>
        </w:tabs>
        <w:spacing w:after="0" w:line="360" w:lineRule="auto"/>
        <w:ind w:left="0" w:firstLine="284"/>
        <w:contextualSpacing/>
        <w:jc w:val="both"/>
        <w:rPr>
          <w:rFonts w:asciiTheme="majorBidi" w:hAnsiTheme="majorBidi" w:cstheme="majorBidi"/>
          <w:b/>
          <w:bCs/>
          <w:sz w:val="24"/>
          <w:szCs w:val="24"/>
        </w:rPr>
      </w:pPr>
      <w:r w:rsidRPr="00A426EC">
        <w:rPr>
          <w:rFonts w:asciiTheme="majorBidi" w:hAnsiTheme="majorBidi" w:cstheme="majorBidi"/>
          <w:b/>
          <w:bCs/>
          <w:sz w:val="24"/>
          <w:szCs w:val="24"/>
        </w:rPr>
        <w:t>IV.5</w:t>
      </w:r>
      <w:r w:rsidR="00983197" w:rsidRPr="00A426EC">
        <w:rPr>
          <w:rFonts w:asciiTheme="majorBidi" w:hAnsiTheme="majorBidi" w:cstheme="majorBidi"/>
          <w:b/>
          <w:bCs/>
          <w:sz w:val="24"/>
          <w:szCs w:val="24"/>
        </w:rPr>
        <w:t>.1.</w:t>
      </w:r>
      <w:r w:rsidR="00403AC0" w:rsidRPr="00A426EC">
        <w:rPr>
          <w:rFonts w:asciiTheme="majorBidi" w:hAnsiTheme="majorBidi" w:cstheme="majorBidi"/>
          <w:sz w:val="24"/>
          <w:szCs w:val="24"/>
        </w:rPr>
        <w:t xml:space="preserve"> </w:t>
      </w:r>
      <w:r w:rsidR="00983197" w:rsidRPr="00A426EC">
        <w:rPr>
          <w:rFonts w:asciiTheme="majorBidi" w:hAnsiTheme="majorBidi" w:cstheme="majorBidi"/>
          <w:b/>
          <w:bCs/>
          <w:sz w:val="24"/>
          <w:szCs w:val="24"/>
        </w:rPr>
        <w:t>Le langage de programmation (JAVA)</w:t>
      </w:r>
    </w:p>
    <w:p w:rsidR="00983197" w:rsidRPr="00A426EC" w:rsidRDefault="00983197" w:rsidP="009511D2">
      <w:pPr>
        <w:pStyle w:val="Paragraphedeliste"/>
        <w:tabs>
          <w:tab w:val="left" w:pos="284"/>
        </w:tabs>
        <w:spacing w:after="0" w:line="360" w:lineRule="auto"/>
        <w:ind w:left="0" w:firstLine="284"/>
        <w:contextualSpacing/>
        <w:jc w:val="both"/>
        <w:rPr>
          <w:rFonts w:asciiTheme="majorBidi" w:hAnsiTheme="majorBidi" w:cstheme="majorBidi"/>
          <w:sz w:val="24"/>
          <w:szCs w:val="24"/>
        </w:rPr>
      </w:pPr>
      <w:r w:rsidRPr="00A426EC">
        <w:rPr>
          <w:rFonts w:asciiTheme="majorBidi" w:hAnsiTheme="majorBidi" w:cstheme="majorBidi"/>
          <w:sz w:val="24"/>
          <w:szCs w:val="24"/>
        </w:rPr>
        <w:t> </w:t>
      </w:r>
      <w:r w:rsidR="00C84198" w:rsidRPr="00A426EC">
        <w:rPr>
          <w:rFonts w:asciiTheme="majorBidi" w:hAnsiTheme="majorBidi" w:cstheme="majorBidi"/>
          <w:sz w:val="24"/>
          <w:szCs w:val="24"/>
        </w:rPr>
        <w:t xml:space="preserve">Le langage Java est un </w:t>
      </w:r>
      <w:hyperlink r:id="rId8" w:tooltip="Langage de programmation" w:history="1">
        <w:r w:rsidR="00C84198" w:rsidRPr="00A426EC">
          <w:rPr>
            <w:rFonts w:asciiTheme="majorBidi" w:hAnsiTheme="majorBidi" w:cstheme="majorBidi"/>
            <w:sz w:val="24"/>
            <w:szCs w:val="24"/>
          </w:rPr>
          <w:t>langage de programmation</w:t>
        </w:r>
      </w:hyperlink>
      <w:r w:rsidR="00C84198" w:rsidRPr="00A426EC">
        <w:rPr>
          <w:rFonts w:asciiTheme="majorBidi" w:hAnsiTheme="majorBidi" w:cstheme="majorBidi"/>
          <w:sz w:val="24"/>
          <w:szCs w:val="24"/>
        </w:rPr>
        <w:t xml:space="preserve"> </w:t>
      </w:r>
      <w:hyperlink r:id="rId9" w:tooltip="Informatique" w:history="1">
        <w:r w:rsidR="00C84198" w:rsidRPr="00A426EC">
          <w:rPr>
            <w:rFonts w:asciiTheme="majorBidi" w:hAnsiTheme="majorBidi" w:cstheme="majorBidi"/>
            <w:sz w:val="24"/>
            <w:szCs w:val="24"/>
          </w:rPr>
          <w:t>informatique</w:t>
        </w:r>
      </w:hyperlink>
      <w:r w:rsidR="00C84198" w:rsidRPr="00A426EC">
        <w:rPr>
          <w:rFonts w:asciiTheme="majorBidi" w:hAnsiTheme="majorBidi" w:cstheme="majorBidi"/>
          <w:sz w:val="24"/>
          <w:szCs w:val="24"/>
        </w:rPr>
        <w:t xml:space="preserve"> </w:t>
      </w:r>
      <w:hyperlink r:id="rId10" w:tooltip="Orienté objet" w:history="1">
        <w:r w:rsidR="00C84198" w:rsidRPr="00A426EC">
          <w:rPr>
            <w:rFonts w:asciiTheme="majorBidi" w:hAnsiTheme="majorBidi" w:cstheme="majorBidi"/>
            <w:sz w:val="24"/>
            <w:szCs w:val="24"/>
          </w:rPr>
          <w:t>orienté objet</w:t>
        </w:r>
      </w:hyperlink>
      <w:r w:rsidR="00C84198" w:rsidRPr="00A426EC">
        <w:rPr>
          <w:rFonts w:asciiTheme="majorBidi" w:hAnsiTheme="majorBidi" w:cstheme="majorBidi"/>
          <w:sz w:val="24"/>
          <w:szCs w:val="24"/>
        </w:rPr>
        <w:t xml:space="preserve"> créé par </w:t>
      </w:r>
      <w:hyperlink r:id="rId11" w:tooltip="James Gosling" w:history="1">
        <w:r w:rsidR="00C84198" w:rsidRPr="00A426EC">
          <w:rPr>
            <w:rFonts w:asciiTheme="majorBidi" w:hAnsiTheme="majorBidi" w:cstheme="majorBidi"/>
            <w:sz w:val="24"/>
            <w:szCs w:val="24"/>
          </w:rPr>
          <w:t xml:space="preserve">James </w:t>
        </w:r>
        <w:proofErr w:type="spellStart"/>
        <w:r w:rsidR="00C84198" w:rsidRPr="00A426EC">
          <w:rPr>
            <w:rFonts w:asciiTheme="majorBidi" w:hAnsiTheme="majorBidi" w:cstheme="majorBidi"/>
            <w:sz w:val="24"/>
            <w:szCs w:val="24"/>
          </w:rPr>
          <w:t>Gosling</w:t>
        </w:r>
        <w:proofErr w:type="spellEnd"/>
      </w:hyperlink>
      <w:r w:rsidR="00C84198" w:rsidRPr="00A426EC">
        <w:rPr>
          <w:rFonts w:asciiTheme="majorBidi" w:hAnsiTheme="majorBidi" w:cstheme="majorBidi"/>
          <w:sz w:val="24"/>
          <w:szCs w:val="24"/>
        </w:rPr>
        <w:t xml:space="preserve"> et </w:t>
      </w:r>
      <w:hyperlink r:id="rId12" w:tooltip="Patrick Naughton" w:history="1">
        <w:r w:rsidR="00C84198" w:rsidRPr="00A426EC">
          <w:rPr>
            <w:rFonts w:asciiTheme="majorBidi" w:hAnsiTheme="majorBidi" w:cstheme="majorBidi"/>
            <w:sz w:val="24"/>
            <w:szCs w:val="24"/>
          </w:rPr>
          <w:t xml:space="preserve">Patrick </w:t>
        </w:r>
        <w:proofErr w:type="spellStart"/>
        <w:r w:rsidR="00C84198" w:rsidRPr="00A426EC">
          <w:rPr>
            <w:rFonts w:asciiTheme="majorBidi" w:hAnsiTheme="majorBidi" w:cstheme="majorBidi"/>
            <w:sz w:val="24"/>
            <w:szCs w:val="24"/>
          </w:rPr>
          <w:t>Naughton</w:t>
        </w:r>
        <w:proofErr w:type="spellEnd"/>
      </w:hyperlink>
      <w:r w:rsidR="00C84198" w:rsidRPr="00A426EC">
        <w:rPr>
          <w:rFonts w:asciiTheme="majorBidi" w:hAnsiTheme="majorBidi" w:cstheme="majorBidi"/>
          <w:sz w:val="24"/>
          <w:szCs w:val="24"/>
        </w:rPr>
        <w:t xml:space="preserve">, employés de </w:t>
      </w:r>
      <w:hyperlink r:id="rId13" w:tooltip="Sun Microsystems" w:history="1">
        <w:r w:rsidR="00C84198" w:rsidRPr="00A426EC">
          <w:rPr>
            <w:rFonts w:asciiTheme="majorBidi" w:hAnsiTheme="majorBidi" w:cstheme="majorBidi"/>
            <w:sz w:val="24"/>
            <w:szCs w:val="24"/>
          </w:rPr>
          <w:t>Sun Microsystems</w:t>
        </w:r>
      </w:hyperlink>
      <w:r w:rsidR="00C84198" w:rsidRPr="00A426EC">
        <w:rPr>
          <w:rFonts w:asciiTheme="majorBidi" w:hAnsiTheme="majorBidi" w:cstheme="majorBidi"/>
          <w:sz w:val="24"/>
          <w:szCs w:val="24"/>
        </w:rPr>
        <w:t xml:space="preserve">, avec le soutien de </w:t>
      </w:r>
      <w:hyperlink r:id="rId14" w:tooltip="Bill Joy" w:history="1">
        <w:r w:rsidR="00C84198" w:rsidRPr="00A426EC">
          <w:rPr>
            <w:rFonts w:asciiTheme="majorBidi" w:hAnsiTheme="majorBidi" w:cstheme="majorBidi"/>
            <w:sz w:val="24"/>
            <w:szCs w:val="24"/>
          </w:rPr>
          <w:t>Bill Joy</w:t>
        </w:r>
      </w:hyperlink>
      <w:r w:rsidR="00C84198" w:rsidRPr="00A426EC">
        <w:rPr>
          <w:rFonts w:asciiTheme="majorBidi" w:hAnsiTheme="majorBidi" w:cstheme="majorBidi"/>
          <w:sz w:val="24"/>
          <w:szCs w:val="24"/>
        </w:rPr>
        <w:t xml:space="preserve"> (cofondateur de </w:t>
      </w:r>
      <w:hyperlink r:id="rId15" w:tooltip="Sun Microsystems" w:history="1">
        <w:r w:rsidR="00C84198" w:rsidRPr="00A426EC">
          <w:rPr>
            <w:rFonts w:asciiTheme="majorBidi" w:hAnsiTheme="majorBidi" w:cstheme="majorBidi"/>
            <w:sz w:val="24"/>
            <w:szCs w:val="24"/>
          </w:rPr>
          <w:t>Sun Microsystems</w:t>
        </w:r>
      </w:hyperlink>
      <w:r w:rsidR="00C84198" w:rsidRPr="00A426EC">
        <w:rPr>
          <w:rFonts w:asciiTheme="majorBidi" w:hAnsiTheme="majorBidi" w:cstheme="majorBidi"/>
          <w:sz w:val="24"/>
          <w:szCs w:val="24"/>
        </w:rPr>
        <w:t xml:space="preserve"> en </w:t>
      </w:r>
      <w:hyperlink r:id="rId16" w:tooltip="1982" w:history="1">
        <w:r w:rsidR="00C84198" w:rsidRPr="00A426EC">
          <w:rPr>
            <w:rFonts w:asciiTheme="majorBidi" w:hAnsiTheme="majorBidi" w:cstheme="majorBidi"/>
            <w:sz w:val="24"/>
            <w:szCs w:val="24"/>
          </w:rPr>
          <w:t>1982</w:t>
        </w:r>
      </w:hyperlink>
      <w:r w:rsidR="00C84198" w:rsidRPr="00A426EC">
        <w:rPr>
          <w:rFonts w:asciiTheme="majorBidi" w:hAnsiTheme="majorBidi" w:cstheme="majorBidi"/>
          <w:sz w:val="24"/>
          <w:szCs w:val="24"/>
        </w:rPr>
        <w:t xml:space="preserve">), présenté officiellement le </w:t>
      </w:r>
      <w:hyperlink r:id="rId17" w:tooltip="23 mai" w:history="1">
        <w:r w:rsidR="00C84198" w:rsidRPr="00A426EC">
          <w:rPr>
            <w:rFonts w:asciiTheme="majorBidi" w:hAnsiTheme="majorBidi" w:cstheme="majorBidi"/>
            <w:sz w:val="24"/>
            <w:szCs w:val="24"/>
          </w:rPr>
          <w:t>23</w:t>
        </w:r>
      </w:hyperlink>
      <w:r w:rsidR="00C84198" w:rsidRPr="00A426EC">
        <w:rPr>
          <w:rFonts w:asciiTheme="majorBidi" w:hAnsiTheme="majorBidi" w:cstheme="majorBidi"/>
          <w:sz w:val="24"/>
          <w:szCs w:val="24"/>
        </w:rPr>
        <w:t> </w:t>
      </w:r>
      <w:hyperlink r:id="rId18" w:tooltip="Mai 1995" w:history="1">
        <w:r w:rsidR="00C84198" w:rsidRPr="00A426EC">
          <w:rPr>
            <w:rFonts w:asciiTheme="majorBidi" w:hAnsiTheme="majorBidi" w:cstheme="majorBidi"/>
            <w:sz w:val="24"/>
            <w:szCs w:val="24"/>
          </w:rPr>
          <w:t>mai</w:t>
        </w:r>
      </w:hyperlink>
      <w:r w:rsidR="00C84198" w:rsidRPr="00A426EC">
        <w:rPr>
          <w:rFonts w:asciiTheme="majorBidi" w:hAnsiTheme="majorBidi" w:cstheme="majorBidi"/>
          <w:sz w:val="24"/>
          <w:szCs w:val="24"/>
        </w:rPr>
        <w:t> </w:t>
      </w:r>
      <w:hyperlink r:id="rId19" w:tooltip="1995 en informatique" w:history="1">
        <w:r w:rsidR="00C84198" w:rsidRPr="00A426EC">
          <w:rPr>
            <w:rFonts w:asciiTheme="majorBidi" w:hAnsiTheme="majorBidi" w:cstheme="majorBidi"/>
            <w:sz w:val="24"/>
            <w:szCs w:val="24"/>
          </w:rPr>
          <w:t>1995</w:t>
        </w:r>
      </w:hyperlink>
      <w:r w:rsidR="00C84198" w:rsidRPr="00A426EC">
        <w:rPr>
          <w:rFonts w:asciiTheme="majorBidi" w:hAnsiTheme="majorBidi" w:cstheme="majorBidi"/>
          <w:sz w:val="24"/>
          <w:szCs w:val="24"/>
        </w:rPr>
        <w:t xml:space="preserve"> au </w:t>
      </w:r>
      <w:proofErr w:type="spellStart"/>
      <w:r w:rsidR="00C84198" w:rsidRPr="00A426EC">
        <w:rPr>
          <w:rFonts w:asciiTheme="majorBidi" w:hAnsiTheme="majorBidi" w:cstheme="majorBidi"/>
          <w:sz w:val="24"/>
          <w:szCs w:val="24"/>
        </w:rPr>
        <w:t>SunWorld</w:t>
      </w:r>
      <w:proofErr w:type="spellEnd"/>
      <w:r w:rsidR="00C84198" w:rsidRPr="00A426EC">
        <w:rPr>
          <w:rFonts w:asciiTheme="majorBidi" w:hAnsiTheme="majorBidi" w:cstheme="majorBidi"/>
          <w:sz w:val="24"/>
          <w:szCs w:val="24"/>
        </w:rPr>
        <w:t>.</w:t>
      </w:r>
    </w:p>
    <w:p w:rsidR="00596B68" w:rsidRPr="00A426EC" w:rsidRDefault="00AF038F" w:rsidP="00596B68">
      <w:pPr>
        <w:tabs>
          <w:tab w:val="left" w:pos="284"/>
        </w:tabs>
        <w:spacing w:before="100" w:beforeAutospacing="1" w:after="100" w:afterAutospacing="1" w:line="360" w:lineRule="auto"/>
        <w:contextualSpacing/>
        <w:rPr>
          <w:rFonts w:asciiTheme="majorBidi" w:hAnsiTheme="majorBidi" w:cstheme="majorBidi"/>
          <w:b/>
          <w:bCs/>
          <w:sz w:val="24"/>
          <w:szCs w:val="24"/>
        </w:rPr>
      </w:pPr>
      <w:r w:rsidRPr="00A426EC">
        <w:rPr>
          <w:rFonts w:asciiTheme="majorBidi" w:hAnsiTheme="majorBidi" w:cstheme="majorBidi"/>
          <w:b/>
          <w:bCs/>
          <w:sz w:val="24"/>
          <w:szCs w:val="24"/>
        </w:rPr>
        <w:t>IV.5</w:t>
      </w:r>
      <w:r w:rsidR="00983197" w:rsidRPr="00A426EC">
        <w:rPr>
          <w:rFonts w:asciiTheme="majorBidi" w:hAnsiTheme="majorBidi" w:cstheme="majorBidi"/>
          <w:b/>
          <w:bCs/>
          <w:sz w:val="24"/>
          <w:szCs w:val="24"/>
        </w:rPr>
        <w:t>.2</w:t>
      </w:r>
      <w:r w:rsidR="00983197" w:rsidRPr="00A426EC">
        <w:rPr>
          <w:rFonts w:asciiTheme="majorBidi" w:hAnsiTheme="majorBidi" w:cstheme="majorBidi"/>
          <w:sz w:val="24"/>
          <w:szCs w:val="24"/>
        </w:rPr>
        <w:t>.</w:t>
      </w:r>
      <w:r w:rsidR="00403AC0" w:rsidRPr="00A426EC">
        <w:rPr>
          <w:rFonts w:asciiTheme="majorBidi" w:hAnsiTheme="majorBidi" w:cstheme="majorBidi"/>
          <w:sz w:val="24"/>
          <w:szCs w:val="24"/>
        </w:rPr>
        <w:t xml:space="preserve"> </w:t>
      </w:r>
      <w:r w:rsidR="00983197" w:rsidRPr="00A426EC">
        <w:rPr>
          <w:rFonts w:asciiTheme="majorBidi" w:hAnsiTheme="majorBidi" w:cstheme="majorBidi"/>
          <w:b/>
          <w:bCs/>
          <w:sz w:val="24"/>
          <w:szCs w:val="24"/>
        </w:rPr>
        <w:t>L'environnement de programmation </w:t>
      </w:r>
      <w:r w:rsidR="00C84198" w:rsidRPr="00A426EC">
        <w:rPr>
          <w:rFonts w:asciiTheme="majorBidi" w:hAnsiTheme="majorBidi" w:cstheme="majorBidi"/>
          <w:b/>
          <w:bCs/>
          <w:sz w:val="24"/>
          <w:szCs w:val="24"/>
        </w:rPr>
        <w:t>(</w:t>
      </w:r>
      <w:proofErr w:type="spellStart"/>
      <w:r w:rsidR="00C84198" w:rsidRPr="00A426EC">
        <w:rPr>
          <w:rFonts w:asciiTheme="majorBidi" w:hAnsiTheme="majorBidi" w:cstheme="majorBidi"/>
          <w:b/>
          <w:bCs/>
          <w:sz w:val="24"/>
          <w:szCs w:val="24"/>
        </w:rPr>
        <w:t>NetBeans</w:t>
      </w:r>
      <w:proofErr w:type="spellEnd"/>
      <w:r w:rsidR="00C84198" w:rsidRPr="00A426EC">
        <w:rPr>
          <w:rFonts w:asciiTheme="majorBidi" w:hAnsiTheme="majorBidi" w:cstheme="majorBidi"/>
          <w:b/>
          <w:bCs/>
          <w:sz w:val="24"/>
          <w:szCs w:val="24"/>
        </w:rPr>
        <w:t xml:space="preserve"> IDE)</w:t>
      </w:r>
    </w:p>
    <w:p w:rsidR="005535D0" w:rsidRPr="00A426EC" w:rsidRDefault="00AF038F" w:rsidP="002A0074">
      <w:pPr>
        <w:tabs>
          <w:tab w:val="left" w:pos="2820"/>
        </w:tabs>
        <w:spacing w:before="240" w:after="0" w:line="360" w:lineRule="auto"/>
        <w:ind w:firstLine="284"/>
        <w:jc w:val="both"/>
        <w:rPr>
          <w:rFonts w:asciiTheme="majorBidi" w:hAnsiTheme="majorBidi" w:cstheme="majorBidi"/>
          <w:sz w:val="24"/>
          <w:szCs w:val="24"/>
        </w:rPr>
      </w:pPr>
      <w:r w:rsidRPr="00A426EC">
        <w:rPr>
          <w:rFonts w:asciiTheme="majorBidi" w:hAnsiTheme="majorBidi" w:cstheme="majorBidi"/>
          <w:sz w:val="24"/>
          <w:szCs w:val="24"/>
        </w:rPr>
        <w:t>C’</w:t>
      </w:r>
      <w:r w:rsidR="00043B5F" w:rsidRPr="00A426EC">
        <w:rPr>
          <w:rFonts w:asciiTheme="majorBidi" w:hAnsiTheme="majorBidi" w:cstheme="majorBidi"/>
          <w:sz w:val="24"/>
          <w:szCs w:val="24"/>
        </w:rPr>
        <w:t xml:space="preserve">est un </w:t>
      </w:r>
      <w:hyperlink r:id="rId20" w:history="1">
        <w:r w:rsidR="00043B5F" w:rsidRPr="00A426EC">
          <w:rPr>
            <w:rFonts w:asciiTheme="majorBidi" w:hAnsiTheme="majorBidi" w:cstheme="majorBidi"/>
            <w:sz w:val="24"/>
            <w:szCs w:val="24"/>
          </w:rPr>
          <w:t>environnement de développement intégré</w:t>
        </w:r>
      </w:hyperlink>
      <w:r w:rsidR="00043B5F" w:rsidRPr="00A426EC">
        <w:rPr>
          <w:rFonts w:asciiTheme="majorBidi" w:hAnsiTheme="majorBidi" w:cstheme="majorBidi"/>
          <w:sz w:val="24"/>
          <w:szCs w:val="24"/>
        </w:rPr>
        <w:t xml:space="preserve"> (IDE) pour Java, placé en open source par </w:t>
      </w:r>
      <w:hyperlink r:id="rId21" w:history="1">
        <w:r w:rsidR="00043B5F" w:rsidRPr="00A426EC">
          <w:rPr>
            <w:rFonts w:asciiTheme="majorBidi" w:hAnsiTheme="majorBidi" w:cstheme="majorBidi"/>
            <w:sz w:val="24"/>
            <w:szCs w:val="24"/>
          </w:rPr>
          <w:t>Sun</w:t>
        </w:r>
      </w:hyperlink>
      <w:r w:rsidR="00043B5F" w:rsidRPr="00A426EC">
        <w:rPr>
          <w:rFonts w:asciiTheme="majorBidi" w:hAnsiTheme="majorBidi" w:cstheme="majorBidi"/>
          <w:sz w:val="24"/>
          <w:szCs w:val="24"/>
        </w:rPr>
        <w:t xml:space="preserve"> en juin 2000</w:t>
      </w:r>
      <w:r w:rsidR="009F2A97" w:rsidRPr="00A426EC">
        <w:rPr>
          <w:rFonts w:asciiTheme="majorBidi" w:hAnsiTheme="majorBidi" w:cstheme="majorBidi"/>
          <w:sz w:val="24"/>
          <w:szCs w:val="24"/>
        </w:rPr>
        <w:t xml:space="preserve"> </w:t>
      </w:r>
      <w:r w:rsidR="00043B5F" w:rsidRPr="00A426EC">
        <w:rPr>
          <w:rFonts w:asciiTheme="majorBidi" w:hAnsiTheme="majorBidi" w:cstheme="majorBidi"/>
          <w:sz w:val="24"/>
          <w:szCs w:val="24"/>
        </w:rPr>
        <w:t xml:space="preserve">sous licence CDDL (Common </w:t>
      </w:r>
      <w:r w:rsidR="00596B68" w:rsidRPr="00A426EC">
        <w:rPr>
          <w:rFonts w:asciiTheme="majorBidi" w:hAnsiTheme="majorBidi" w:cstheme="majorBidi"/>
          <w:sz w:val="24"/>
          <w:szCs w:val="24"/>
        </w:rPr>
        <w:t>Développement</w:t>
      </w:r>
      <w:r w:rsidR="00043B5F" w:rsidRPr="00A426EC">
        <w:rPr>
          <w:rFonts w:asciiTheme="majorBidi" w:hAnsiTheme="majorBidi" w:cstheme="majorBidi"/>
          <w:sz w:val="24"/>
          <w:szCs w:val="24"/>
        </w:rPr>
        <w:t xml:space="preserve"> and</w:t>
      </w:r>
      <w:r w:rsidR="009F2A97" w:rsidRPr="00A426EC">
        <w:rPr>
          <w:rFonts w:asciiTheme="majorBidi" w:hAnsiTheme="majorBidi" w:cstheme="majorBidi"/>
          <w:sz w:val="24"/>
          <w:szCs w:val="24"/>
        </w:rPr>
        <w:t xml:space="preserve"> </w:t>
      </w:r>
      <w:r w:rsidR="00043B5F" w:rsidRPr="00A426EC">
        <w:rPr>
          <w:rFonts w:asciiTheme="majorBidi" w:hAnsiTheme="majorBidi" w:cstheme="majorBidi"/>
          <w:sz w:val="24"/>
          <w:szCs w:val="24"/>
        </w:rPr>
        <w:lastRenderedPageBreak/>
        <w:t>Distribution License). En plus de</w:t>
      </w:r>
      <w:r w:rsidR="009F2A97" w:rsidRPr="00A426EC">
        <w:rPr>
          <w:rFonts w:asciiTheme="majorBidi" w:hAnsiTheme="majorBidi" w:cstheme="majorBidi"/>
          <w:sz w:val="24"/>
          <w:szCs w:val="24"/>
        </w:rPr>
        <w:t xml:space="preserve"> </w:t>
      </w:r>
      <w:r w:rsidR="00043B5F" w:rsidRPr="00A426EC">
        <w:rPr>
          <w:rFonts w:asciiTheme="majorBidi" w:hAnsiTheme="majorBidi" w:cstheme="majorBidi"/>
          <w:sz w:val="24"/>
          <w:szCs w:val="24"/>
        </w:rPr>
        <w:t xml:space="preserve">Java, </w:t>
      </w:r>
      <w:proofErr w:type="spellStart"/>
      <w:r w:rsidR="00043B5F" w:rsidRPr="00A426EC">
        <w:rPr>
          <w:rFonts w:asciiTheme="majorBidi" w:hAnsiTheme="majorBidi" w:cstheme="majorBidi"/>
          <w:sz w:val="24"/>
          <w:szCs w:val="24"/>
        </w:rPr>
        <w:t>NetBeans</w:t>
      </w:r>
      <w:proofErr w:type="spellEnd"/>
      <w:r w:rsidR="00043B5F" w:rsidRPr="00A426EC">
        <w:rPr>
          <w:rFonts w:asciiTheme="majorBidi" w:hAnsiTheme="majorBidi" w:cstheme="majorBidi"/>
          <w:sz w:val="24"/>
          <w:szCs w:val="24"/>
        </w:rPr>
        <w:t xml:space="preserve"> permet également de supporter</w:t>
      </w:r>
      <w:r w:rsidR="009F2A97" w:rsidRPr="00A426EC">
        <w:rPr>
          <w:rFonts w:asciiTheme="majorBidi" w:hAnsiTheme="majorBidi" w:cstheme="majorBidi"/>
          <w:sz w:val="24"/>
          <w:szCs w:val="24"/>
        </w:rPr>
        <w:t xml:space="preserve"> </w:t>
      </w:r>
      <w:r w:rsidR="00043B5F" w:rsidRPr="00A426EC">
        <w:rPr>
          <w:rFonts w:asciiTheme="majorBidi" w:hAnsiTheme="majorBidi" w:cstheme="majorBidi"/>
          <w:sz w:val="24"/>
          <w:szCs w:val="24"/>
        </w:rPr>
        <w:t>différents autres langages, comme</w:t>
      </w:r>
      <w:r w:rsidR="009F2A97" w:rsidRPr="00A426EC">
        <w:rPr>
          <w:rFonts w:asciiTheme="majorBidi" w:hAnsiTheme="majorBidi" w:cstheme="majorBidi"/>
          <w:sz w:val="24"/>
          <w:szCs w:val="24"/>
        </w:rPr>
        <w:t xml:space="preserve"> </w:t>
      </w:r>
      <w:r w:rsidR="00043B5F" w:rsidRPr="00A426EC">
        <w:rPr>
          <w:rFonts w:asciiTheme="majorBidi" w:hAnsiTheme="majorBidi" w:cstheme="majorBidi"/>
          <w:sz w:val="24"/>
          <w:szCs w:val="24"/>
        </w:rPr>
        <w:t>Python, C, C++, XML et HTML. Il comprend toutes</w:t>
      </w:r>
      <w:r w:rsidR="009F2A97" w:rsidRPr="00A426EC">
        <w:rPr>
          <w:rFonts w:asciiTheme="majorBidi" w:hAnsiTheme="majorBidi" w:cstheme="majorBidi"/>
          <w:sz w:val="24"/>
          <w:szCs w:val="24"/>
        </w:rPr>
        <w:t xml:space="preserve"> </w:t>
      </w:r>
      <w:r w:rsidR="00043B5F" w:rsidRPr="00A426EC">
        <w:rPr>
          <w:rFonts w:asciiTheme="majorBidi" w:hAnsiTheme="majorBidi" w:cstheme="majorBidi"/>
          <w:sz w:val="24"/>
          <w:szCs w:val="24"/>
        </w:rPr>
        <w:t>les caractéristiques d'un IDE</w:t>
      </w:r>
      <w:r w:rsidR="009F2A97" w:rsidRPr="00A426EC">
        <w:rPr>
          <w:rFonts w:asciiTheme="majorBidi" w:hAnsiTheme="majorBidi" w:cstheme="majorBidi"/>
          <w:sz w:val="24"/>
          <w:szCs w:val="24"/>
        </w:rPr>
        <w:t xml:space="preserve"> </w:t>
      </w:r>
      <w:r w:rsidR="00043B5F" w:rsidRPr="00A426EC">
        <w:rPr>
          <w:rFonts w:asciiTheme="majorBidi" w:hAnsiTheme="majorBidi" w:cstheme="majorBidi"/>
          <w:sz w:val="24"/>
          <w:szCs w:val="24"/>
        </w:rPr>
        <w:t xml:space="preserve">moderne (éditeur en </w:t>
      </w:r>
      <w:hyperlink r:id="rId22" w:history="1">
        <w:r w:rsidR="00043B5F" w:rsidRPr="00A426EC">
          <w:rPr>
            <w:rFonts w:asciiTheme="majorBidi" w:hAnsiTheme="majorBidi" w:cstheme="majorBidi"/>
            <w:sz w:val="24"/>
            <w:szCs w:val="24"/>
          </w:rPr>
          <w:t>couleur</w:t>
        </w:r>
      </w:hyperlink>
      <w:r w:rsidR="00043B5F" w:rsidRPr="00A426EC">
        <w:rPr>
          <w:rFonts w:asciiTheme="majorBidi" w:hAnsiTheme="majorBidi" w:cstheme="majorBidi"/>
          <w:sz w:val="24"/>
          <w:szCs w:val="24"/>
        </w:rPr>
        <w:t>, projets multi-langage,</w:t>
      </w:r>
      <w:r w:rsidR="009F2A97" w:rsidRPr="00A426EC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="00043B5F" w:rsidRPr="00A426EC">
        <w:rPr>
          <w:rFonts w:asciiTheme="majorBidi" w:hAnsiTheme="majorBidi" w:cstheme="majorBidi"/>
          <w:sz w:val="24"/>
          <w:szCs w:val="24"/>
        </w:rPr>
        <w:t>refactoring</w:t>
      </w:r>
      <w:proofErr w:type="spellEnd"/>
      <w:r w:rsidR="00043B5F" w:rsidRPr="00A426EC">
        <w:rPr>
          <w:rFonts w:asciiTheme="majorBidi" w:hAnsiTheme="majorBidi" w:cstheme="majorBidi"/>
          <w:sz w:val="24"/>
          <w:szCs w:val="24"/>
        </w:rPr>
        <w:t>, éditeur graphique</w:t>
      </w:r>
      <w:r w:rsidR="009F2A97" w:rsidRPr="00A426EC">
        <w:rPr>
          <w:rFonts w:asciiTheme="majorBidi" w:hAnsiTheme="majorBidi" w:cstheme="majorBidi"/>
          <w:sz w:val="24"/>
          <w:szCs w:val="24"/>
        </w:rPr>
        <w:t xml:space="preserve"> </w:t>
      </w:r>
      <w:r w:rsidR="00043B5F" w:rsidRPr="00A426EC">
        <w:rPr>
          <w:rFonts w:asciiTheme="majorBidi" w:hAnsiTheme="majorBidi" w:cstheme="majorBidi"/>
          <w:sz w:val="24"/>
          <w:szCs w:val="24"/>
        </w:rPr>
        <w:t>d'interfaces et de pages web)</w:t>
      </w:r>
      <w:proofErr w:type="gramStart"/>
      <w:r w:rsidR="00043B5F" w:rsidRPr="00A426EC">
        <w:rPr>
          <w:rFonts w:asciiTheme="majorBidi" w:hAnsiTheme="majorBidi" w:cstheme="majorBidi"/>
          <w:sz w:val="24"/>
          <w:szCs w:val="24"/>
        </w:rPr>
        <w:t>.</w:t>
      </w:r>
      <w:r w:rsidR="00F744C8" w:rsidRPr="00A426EC">
        <w:rPr>
          <w:rFonts w:asciiTheme="majorBidi" w:hAnsiTheme="majorBidi" w:cstheme="majorBidi"/>
          <w:sz w:val="24"/>
          <w:szCs w:val="24"/>
        </w:rPr>
        <w:t>[</w:t>
      </w:r>
      <w:proofErr w:type="gramEnd"/>
      <w:r w:rsidR="00F744C8" w:rsidRPr="00A426EC">
        <w:rPr>
          <w:rFonts w:asciiTheme="majorBidi" w:hAnsiTheme="majorBidi" w:cstheme="majorBidi"/>
          <w:sz w:val="24"/>
          <w:szCs w:val="24"/>
        </w:rPr>
        <w:t>S5</w:t>
      </w:r>
      <w:r w:rsidR="00596B68" w:rsidRPr="00A426EC">
        <w:rPr>
          <w:rFonts w:asciiTheme="majorBidi" w:hAnsiTheme="majorBidi" w:cstheme="majorBidi"/>
          <w:sz w:val="24"/>
          <w:szCs w:val="24"/>
        </w:rPr>
        <w:t>]</w:t>
      </w:r>
    </w:p>
    <w:p w:rsidR="005535D0" w:rsidRPr="00A426EC" w:rsidRDefault="00AF038F" w:rsidP="002A0074">
      <w:pPr>
        <w:tabs>
          <w:tab w:val="left" w:pos="2820"/>
        </w:tabs>
        <w:spacing w:before="240" w:after="0" w:line="240" w:lineRule="auto"/>
        <w:rPr>
          <w:rFonts w:asciiTheme="majorBidi" w:eastAsiaTheme="minorHAnsi" w:hAnsiTheme="majorBidi" w:cstheme="majorBidi"/>
          <w:b/>
          <w:bCs/>
          <w:sz w:val="28"/>
          <w:szCs w:val="28"/>
        </w:rPr>
      </w:pPr>
      <w:r w:rsidRPr="00A426EC">
        <w:rPr>
          <w:rFonts w:ascii="Times New Roman" w:hAnsi="Times New Roman" w:cs="Times New Roman"/>
          <w:b/>
          <w:bCs/>
          <w:sz w:val="28"/>
          <w:szCs w:val="28"/>
        </w:rPr>
        <w:t>IV.6</w:t>
      </w:r>
      <w:r w:rsidR="00BC2F29" w:rsidRPr="00A426EC">
        <w:rPr>
          <w:rFonts w:ascii="Times New Roman" w:hAnsi="Times New Roman" w:cs="Times New Roman"/>
          <w:b/>
          <w:bCs/>
          <w:sz w:val="28"/>
          <w:szCs w:val="28"/>
        </w:rPr>
        <w:t>.</w:t>
      </w:r>
      <w:bookmarkStart w:id="0" w:name="_Toc358504418"/>
      <w:r w:rsidR="00BC2F29" w:rsidRPr="00A426EC">
        <w:rPr>
          <w:rFonts w:asciiTheme="majorBidi" w:eastAsiaTheme="minorHAnsi" w:hAnsiTheme="majorBidi" w:cstheme="majorBidi"/>
          <w:b/>
          <w:bCs/>
          <w:sz w:val="28"/>
          <w:szCs w:val="28"/>
        </w:rPr>
        <w:t xml:space="preserve"> Processus de classification  </w:t>
      </w:r>
      <w:r w:rsidR="0025344D" w:rsidRPr="00A426EC">
        <w:rPr>
          <w:rFonts w:asciiTheme="majorBidi" w:eastAsiaTheme="minorHAnsi" w:hAnsiTheme="majorBidi" w:cstheme="majorBidi"/>
          <w:b/>
          <w:bCs/>
          <w:sz w:val="28"/>
          <w:szCs w:val="28"/>
        </w:rPr>
        <w:t xml:space="preserve">suivi par </w:t>
      </w:r>
      <w:r w:rsidR="00BC2F29" w:rsidRPr="00A426EC">
        <w:rPr>
          <w:rFonts w:asciiTheme="majorBidi" w:eastAsiaTheme="minorHAnsi" w:hAnsiTheme="majorBidi" w:cstheme="majorBidi"/>
          <w:b/>
          <w:bCs/>
          <w:sz w:val="28"/>
          <w:szCs w:val="28"/>
        </w:rPr>
        <w:t xml:space="preserve"> notre </w:t>
      </w:r>
      <w:r w:rsidR="002E1C4C" w:rsidRPr="00A426EC">
        <w:rPr>
          <w:rFonts w:asciiTheme="majorBidi" w:eastAsiaTheme="minorHAnsi" w:hAnsiTheme="majorBidi" w:cstheme="majorBidi"/>
          <w:b/>
          <w:bCs/>
          <w:sz w:val="28"/>
          <w:szCs w:val="28"/>
        </w:rPr>
        <w:t>classifieur</w:t>
      </w:r>
      <w:bookmarkEnd w:id="0"/>
      <w:r w:rsidR="00BC2F29" w:rsidRPr="00A426EC">
        <w:rPr>
          <w:rFonts w:asciiTheme="majorBidi" w:eastAsiaTheme="minorHAnsi" w:hAnsiTheme="majorBidi" w:cstheme="majorBidi"/>
          <w:b/>
          <w:bCs/>
          <w:sz w:val="28"/>
          <w:szCs w:val="28"/>
        </w:rPr>
        <w:t> </w:t>
      </w:r>
    </w:p>
    <w:p w:rsidR="00A83980" w:rsidRPr="00A426EC" w:rsidRDefault="00D40E1C" w:rsidP="002E1C4C">
      <w:pPr>
        <w:tabs>
          <w:tab w:val="left" w:pos="2820"/>
        </w:tabs>
        <w:spacing w:after="0"/>
      </w:pPr>
      <w:r w:rsidRPr="00A426EC">
        <w:rPr>
          <w:rFonts w:asciiTheme="majorBidi" w:eastAsiaTheme="minorHAnsi" w:hAnsiTheme="majorBidi" w:cstheme="majorBidi"/>
          <w:b/>
          <w:bCs/>
          <w:sz w:val="28"/>
          <w:szCs w:val="28"/>
        </w:rPr>
        <w:t xml:space="preserve">    </w:t>
      </w:r>
      <w:r w:rsidR="0025344D" w:rsidRPr="00A426EC">
        <w:rPr>
          <w:rFonts w:asciiTheme="majorBidi" w:hAnsiTheme="majorBidi" w:cstheme="majorBidi"/>
          <w:sz w:val="24"/>
          <w:szCs w:val="24"/>
        </w:rPr>
        <w:t xml:space="preserve">Le processus de catégorisation selon notre application est </w:t>
      </w:r>
      <w:r w:rsidR="009F2A97" w:rsidRPr="00A426EC">
        <w:rPr>
          <w:rFonts w:asciiTheme="majorBidi" w:hAnsiTheme="majorBidi" w:cstheme="majorBidi"/>
          <w:sz w:val="24"/>
          <w:szCs w:val="24"/>
        </w:rPr>
        <w:t>constitué de</w:t>
      </w:r>
      <w:r w:rsidR="002E1C4C" w:rsidRPr="00A426EC">
        <w:rPr>
          <w:rFonts w:asciiTheme="majorBidi" w:hAnsiTheme="majorBidi" w:cstheme="majorBidi"/>
          <w:sz w:val="24"/>
          <w:szCs w:val="24"/>
        </w:rPr>
        <w:t xml:space="preserve">s </w:t>
      </w:r>
      <w:r w:rsidR="009F2A97" w:rsidRPr="00A426EC">
        <w:rPr>
          <w:rFonts w:asciiTheme="majorBidi" w:hAnsiTheme="majorBidi" w:cstheme="majorBidi"/>
          <w:sz w:val="24"/>
          <w:szCs w:val="24"/>
        </w:rPr>
        <w:t>étapes décrites par</w:t>
      </w:r>
      <w:r w:rsidR="002F6FDE" w:rsidRPr="00A426EC">
        <w:rPr>
          <w:rFonts w:asciiTheme="majorBidi" w:hAnsiTheme="majorBidi" w:cstheme="majorBidi"/>
          <w:sz w:val="24"/>
          <w:szCs w:val="24"/>
        </w:rPr>
        <w:t xml:space="preserve"> le </w:t>
      </w:r>
      <w:r w:rsidR="00A1147F" w:rsidRPr="00A426EC">
        <w:rPr>
          <w:rFonts w:asciiTheme="majorBidi" w:hAnsiTheme="majorBidi" w:cstheme="majorBidi"/>
          <w:sz w:val="24"/>
          <w:szCs w:val="24"/>
        </w:rPr>
        <w:t xml:space="preserve">schéma </w:t>
      </w:r>
      <w:r w:rsidR="002F6FDE" w:rsidRPr="00A426EC">
        <w:rPr>
          <w:rFonts w:asciiTheme="majorBidi" w:hAnsiTheme="majorBidi" w:cstheme="majorBidi"/>
          <w:sz w:val="24"/>
          <w:szCs w:val="24"/>
        </w:rPr>
        <w:t>suivant</w:t>
      </w:r>
      <w:r w:rsidRPr="00A426EC">
        <w:rPr>
          <w:rFonts w:asciiTheme="majorBidi" w:hAnsiTheme="majorBidi" w:cstheme="majorBidi"/>
          <w:sz w:val="24"/>
          <w:szCs w:val="24"/>
        </w:rPr>
        <w:t> :</w:t>
      </w:r>
      <w:r w:rsidR="00990114" w:rsidRPr="00A426EC">
        <w:tab/>
      </w:r>
      <w:r w:rsidRPr="00A426EC">
        <w:tab/>
      </w:r>
    </w:p>
    <w:p w:rsidR="00A83980" w:rsidRPr="00A426EC" w:rsidRDefault="005535D0" w:rsidP="00A83980">
      <w:r w:rsidRPr="00A426EC">
        <w:rPr>
          <w:noProof/>
          <w:lang w:eastAsia="fr-F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مربع نص 461" o:spid="_x0000_s1596" type="#_x0000_t202" style="position:absolute;margin-left:-6.25pt;margin-top:5.2pt;width:429.45pt;height:494.65pt;z-index:251730944;visibility:visible;mso-width-relative:margin;mso-height-relative:margin" o:regroupid="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" fillcolor="white [3201]" strokecolor="black [3200]" strokeweight="2pt">
            <v:path arrowok="t"/>
            <v:textbox style="mso-next-textbox:#مربع نص 461">
              <w:txbxContent>
                <w:p w:rsidR="00884B5D" w:rsidRDefault="00884B5D" w:rsidP="00076B5F"/>
              </w:txbxContent>
            </v:textbox>
          </v:shape>
        </w:pict>
      </w:r>
      <w:r w:rsidRPr="00A426EC">
        <w:rPr>
          <w:noProof/>
          <w:lang w:eastAsia="fr-FR"/>
        </w:rPr>
        <w:pict>
          <v:rect id="مستطيل 4" o:spid="_x0000_s1579" style="position:absolute;margin-left:16pt;margin-top:8.6pt;width:98.6pt;height:22.85pt;z-index:251746304;visibility:visible;mso-width-relative:margin;mso-height-relative:margin;v-text-anchor:middle" o:regroupid="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" fillcolor="white [3201]" strokecolor="white [3212]" strokeweight="2pt">
            <v:path arrowok="t"/>
            <v:textbox style="mso-next-textbox:#مستطيل 4">
              <w:txbxContent>
                <w:p w:rsidR="00884B5D" w:rsidRPr="007D1332" w:rsidRDefault="00884B5D" w:rsidP="0056771F">
                  <w:pPr>
                    <w:rPr>
                      <w:rFonts w:asciiTheme="majorBidi" w:hAnsiTheme="majorBidi" w:cstheme="majorBidi"/>
                      <w:b/>
                      <w:bCs/>
                    </w:rPr>
                  </w:pPr>
                  <w:r w:rsidRPr="007D1332">
                    <w:rPr>
                      <w:rFonts w:asciiTheme="majorBidi" w:hAnsiTheme="majorBidi" w:cstheme="majorBidi"/>
                      <w:b/>
                      <w:bCs/>
                    </w:rPr>
                    <w:t>Texte à classifier</w:t>
                  </w:r>
                </w:p>
                <w:p w:rsidR="00884B5D" w:rsidRDefault="00884B5D" w:rsidP="0056771F">
                  <w:pPr>
                    <w:jc w:val="center"/>
                  </w:pPr>
                </w:p>
              </w:txbxContent>
            </v:textbox>
          </v:rect>
        </w:pict>
      </w:r>
      <w:r w:rsidRPr="00A426EC">
        <w:rPr>
          <w:noProof/>
          <w:lang w:eastAsia="fr-FR"/>
        </w:rPr>
        <w:pict>
          <v:rect id="مستطيل 5" o:spid="_x0000_s1578" style="position:absolute;margin-left:269.45pt;margin-top:9.8pt;width:131.8pt;height:21.65pt;z-index:251745280;visibility:visible;mso-width-relative:margin;mso-height-relative:margin;v-text-anchor:middle" o:regroupid="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" fillcolor="white [3201]" strokecolor="white [3212]" strokeweight="2pt">
            <v:path arrowok="t"/>
            <v:textbox style="mso-next-textbox:#مستطيل 5">
              <w:txbxContent>
                <w:p w:rsidR="00884B5D" w:rsidRPr="007D1332" w:rsidRDefault="00884B5D" w:rsidP="0056771F">
                  <w:pPr>
                    <w:rPr>
                      <w:b/>
                      <w:bCs/>
                    </w:rPr>
                  </w:pPr>
                  <w:r w:rsidRPr="007D1332">
                    <w:rPr>
                      <w:rFonts w:asciiTheme="majorBidi" w:hAnsiTheme="majorBidi" w:cstheme="majorBidi"/>
                      <w:b/>
                      <w:bCs/>
                    </w:rPr>
                    <w:t>Corpus</w:t>
                  </w:r>
                  <w:r>
                    <w:rPr>
                      <w:rFonts w:asciiTheme="majorBidi" w:hAnsiTheme="majorBidi" w:cstheme="majorBidi"/>
                      <w:b/>
                      <w:bCs/>
                    </w:rPr>
                    <w:t xml:space="preserve"> d’apprentissage </w:t>
                  </w:r>
                </w:p>
              </w:txbxContent>
            </v:textbox>
          </v:rect>
        </w:pict>
      </w:r>
    </w:p>
    <w:p w:rsidR="00A83980" w:rsidRPr="00A426EC" w:rsidRDefault="005535D0" w:rsidP="00A83980">
      <w:pPr>
        <w:pStyle w:val="Paragraphedeliste"/>
        <w:spacing w:before="40" w:after="0" w:line="360" w:lineRule="auto"/>
        <w:ind w:left="0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426EC">
        <w:rPr>
          <w:noProof/>
          <w:lang w:eastAsia="fr-FR"/>
        </w:rPr>
        <w:pict>
          <v:group id="_x0000_s1636" style="position:absolute;left:0;text-align:left;margin-left:5.7pt;margin-top:6pt;width:427.9pt;height:463.95pt;z-index:251760640" coordorigin="858,3581" coordsize="8558,10087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565" type="#_x0000_t32" style="position:absolute;left:7658;top:10115;width:524;height:0;rotation:90;visibility:visible;mso-wrap-distance-left:3.17497mm;mso-wrap-distance-right:3.17497mm" o:regroupid="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" adj="-383276,-1,-383276" strokecolor="black [3200]" strokeweight="2pt">
              <v:stroke endarrow="open"/>
              <v:shadow on="t" color="black" opacity="24903f" origin=",.5" offset="0,.55556mm"/>
              <o:lock v:ext="edit" shapetype="f"/>
            </v:shape>
            <v:group id="_x0000_s1635" style="position:absolute;left:858;top:3581;width:8558;height:10087" coordorigin="2369,2462" coordsize="8558,10469">
              <v:shape id="رابط كسهم مستقيم 8" o:spid="_x0000_s1558" type="#_x0000_t32" style="position:absolute;left:8992;top:3881;width:524;height:0;rotation:90;visibility:visible;mso-wrap-distance-left:3.17497mm;mso-wrap-distance-right:3.17497mm" o:regroupid="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" adj="-381463,-1,-381463" strokecolor="black [3200]" strokeweight="2pt">
                <v:stroke endarrow="open"/>
                <v:shadow on="t" color="black" opacity="24903f" origin=",.5" offset="0,.55556mm"/>
                <o:lock v:ext="edit" shapetype="f"/>
              </v:shape>
              <v:shapetype id="_x0000_t97" coordsize="21600,21600" o:spt="97" adj="2700" path="m@5,qx@1@2l@1@0@2@0qx0@7@2,21600l@9,21600qx@10@7l@10@1@11@1qx21600@2@11,xem@5,nfqx@6@2@5@1@4@3@5@2l@6@2em@5@1nfl@10@1em@2,21600nfqx@1@7l@1@0em@2@0nfqx@3@8@2@7l@1@7e">
                <v:formulas>
                  <v:f eqn="sum height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height 0 @2"/>
                  <v:f eqn="sum height 0 @3"/>
                  <v:f eqn="sum width 0 @5"/>
                  <v:f eqn="sum width 0 @1"/>
                  <v:f eqn="sum width 0 @2"/>
                  <v:f eqn="val height"/>
                  <v:f eqn="prod height 1 2"/>
                  <v:f eqn="prod width 1 2"/>
                </v:formulas>
                <v:path o:extrusionok="f" limo="10800,10800" o:connecttype="custom" o:connectlocs="@14,0;@1,@13;@14,@12;@10,@13" o:connectangles="270,180,90,0" textboxrect="@1,@1,@10,@7"/>
                <v:handles>
                  <v:h position="topLeft,#0" yrange="0,5400"/>
                </v:handles>
                <o:complex v:ext="view"/>
              </v:shapetype>
              <v:shape id="تمرير عمودي 25" o:spid="_x0000_s1560" type="#_x0000_t97" style="position:absolute;left:8183;top:4184;width:2126;height:2131;visibility:visible;mso-width-relative:margin;mso-height-relative:margin;v-text-anchor:middle" o:regroupid="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" fillcolor="white [3201]" strokecolor="#95b3d7 [1940]" strokeweight="1pt">
                <v:fill color2="#b8cce4 [1300]" rotate="t" focusposition="1" focussize="" colors="0 #fefcee;26214f #fdfaea;1 #787567" focus="100%" type="gradient"/>
                <v:shadow on="t" type="perspective" color="#243f60 [1604]" opacity=".5" offset="1pt" offset2="-3pt"/>
                <v:path arrowok="t"/>
                <v:textbox style="mso-next-textbox:#تمرير عمودي 25">
                  <w:txbxContent>
                    <w:p w:rsidR="00884B5D" w:rsidRPr="007C6D43" w:rsidRDefault="00884B5D" w:rsidP="00990114">
                      <w:pPr>
                        <w:jc w:val="center"/>
                        <w:rPr>
                          <w:rFonts w:asciiTheme="majorBidi" w:hAnsiTheme="majorBidi" w:cstheme="majorBidi"/>
                        </w:rPr>
                      </w:pPr>
                      <w:r>
                        <w:rPr>
                          <w:rFonts w:asciiTheme="majorBidi" w:hAnsiTheme="majorBidi" w:cstheme="majorBidi"/>
                          <w:noProof/>
                          <w:lang w:eastAsia="fr-FR"/>
                        </w:rPr>
                        <w:drawing>
                          <wp:inline distT="0" distB="0" distL="0" distR="0">
                            <wp:extent cx="752846" cy="296239"/>
                            <wp:effectExtent l="0" t="0" r="9154" b="0"/>
                            <wp:docPr id="12" name="Image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54860" cy="29703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Theme="majorBidi" w:hAnsiTheme="majorBidi" w:cstheme="majorBidi"/>
                          <w:noProof/>
                          <w:lang w:eastAsia="fr-FR"/>
                        </w:rPr>
                        <w:drawing>
                          <wp:inline distT="0" distB="0" distL="0" distR="0">
                            <wp:extent cx="779582" cy="308759"/>
                            <wp:effectExtent l="0" t="0" r="1468" b="0"/>
                            <wp:docPr id="14" name="Image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87566" cy="31192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Theme="majorBidi" w:hAnsiTheme="majorBidi" w:cstheme="majorBidi"/>
                          <w:noProof/>
                          <w:lang w:eastAsia="fr-FR"/>
                        </w:rPr>
                        <w:drawing>
                          <wp:inline distT="0" distB="0" distL="0" distR="0">
                            <wp:extent cx="794377" cy="403761"/>
                            <wp:effectExtent l="19050" t="0" r="5723" b="0"/>
                            <wp:docPr id="13" name="Image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5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00768" cy="40700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_x0000_s1561" type="#_x0000_t61" style="position:absolute;left:6363;top:5579;width:1442;height:1541;rotation:270" o:regroupid="11" adj="18151,37732" fillcolor="#fabf8f [1945]" strokecolor="#f79646 [3209]" strokeweight="1pt">
                <v:fill color2="#f79646 [3209]" focus="50%" type="gradient"/>
                <v:shadow on="t" type="perspective" color="#974706 [1609]" offset="1pt" offset2="-3pt"/>
                <v:textbox style="mso-next-textbox:#_x0000_s1561">
                  <w:txbxContent>
                    <w:p w:rsidR="00884B5D" w:rsidRPr="00FF24E1" w:rsidRDefault="00884B5D" w:rsidP="00B46FB6">
                      <w:pPr>
                        <w:rPr>
                          <w:rFonts w:ascii="Times New Roman" w:hAnsi="Times New Roman" w:cs="Times New Roman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18"/>
                          <w:szCs w:val="18"/>
                        </w:rPr>
                        <w:t xml:space="preserve">Extraction </w:t>
                      </w:r>
                      <w:proofErr w:type="gram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18"/>
                          <w:szCs w:val="18"/>
                        </w:rPr>
                        <w:t>des racine</w:t>
                      </w:r>
                      <w:proofErr w:type="gram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18"/>
                          <w:szCs w:val="18"/>
                        </w:rPr>
                        <w:t xml:space="preserve"> en utilisant  liste de sc</w:t>
                      </w:r>
                      <w:r w:rsidRPr="00FF24E1">
                        <w:rPr>
                          <w:rFonts w:ascii="Times New Roman" w:hAnsi="Times New Roman" w:cs="Times New Roman"/>
                          <w:b/>
                          <w:bCs/>
                          <w:sz w:val="18"/>
                          <w:szCs w:val="18"/>
                        </w:rPr>
                        <w:t>h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18"/>
                          <w:szCs w:val="18"/>
                        </w:rPr>
                        <w:t>èmes et de  mots vide</w:t>
                      </w:r>
                    </w:p>
                    <w:p w:rsidR="00884B5D" w:rsidRDefault="00884B5D"/>
                  </w:txbxContent>
                </v:textbox>
              </v:shape>
              <v:rect id="مستطيل 27" o:spid="_x0000_s1562" style="position:absolute;left:8419;top:6985;width:1755;height:1299;visibility:visible;mso-width-relative:margin;mso-height-relative:margin;v-text-anchor:middle" o:regroupid="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" fillcolor="#92cddc [1944]" strokecolor="#92cddc [1944]" strokeweight="1pt">
                <v:fill color2="#daeef3 [664]" angle="-45" focus="-50%" type="gradient"/>
                <v:shadow on="t" type="perspective" color="#205867 [1608]" opacity=".5" offset="1pt" offset2="-3pt"/>
                <v:path arrowok="t"/>
                <v:textbox style="mso-next-textbox:#مستطيل 27">
                  <w:txbxContent>
                    <w:p w:rsidR="00884B5D" w:rsidRPr="0045366E" w:rsidRDefault="00884B5D" w:rsidP="007D4513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m:oMathPara>
                        <m:oMath>
                          <m:r>
                            <w:rPr>
                              <w:rFonts w:ascii="Cambria Math" w:hAnsi="Cambria Math"/>
                              <w:sz w:val="18"/>
                              <w:szCs w:val="18"/>
                            </w:rPr>
                            <m:t>Texte1=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  <w:sz w:val="18"/>
                                  <w:szCs w:val="18"/>
                                </w:rPr>
                              </m:ctrlPr>
                            </m:dPr>
                            <m:e>
                              <m:f>
                                <m:fPr>
                                  <m:type m:val="noBar"/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  <w:szCs w:val="18"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  <w:sz w:val="18"/>
                                          <w:szCs w:val="18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sz w:val="18"/>
                                          <w:szCs w:val="18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  <w:sz w:val="18"/>
                                          <w:szCs w:val="18"/>
                                        </w:rPr>
                                        <m:t>1</m:t>
                                      </m:r>
                                    </m:sub>
                                  </m:sSub>
                                </m:num>
                                <m:den>
                                  <m:eqArr>
                                    <m:eqArr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  <w:sz w:val="18"/>
                                          <w:szCs w:val="18"/>
                                        </w:rPr>
                                      </m:ctrlPr>
                                    </m:eqArr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  <w:sz w:val="18"/>
                                              <w:szCs w:val="18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 w:val="18"/>
                                              <w:szCs w:val="18"/>
                                            </w:rPr>
                                            <m:t>t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  <w:sz w:val="18"/>
                                              <w:szCs w:val="18"/>
                                            </w:rPr>
                                            <m:t>2</m:t>
                                          </m:r>
                                        </m:sub>
                                      </m:sSub>
                                    </m:e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  <w:sz w:val="18"/>
                                              <w:szCs w:val="18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 w:val="18"/>
                                              <w:szCs w:val="18"/>
                                            </w:rPr>
                                            <m:t>t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  <w:sz w:val="18"/>
                                              <w:szCs w:val="18"/>
                                            </w:rPr>
                                            <m:t>3</m:t>
                                          </m:r>
                                        </m:sub>
                                      </m:sSub>
                                      <m:ctrlPr>
                                        <w:rPr>
                                          <w:rFonts w:ascii="Cambria Math" w:eastAsia="Cambria Math" w:hAnsi="Cambria Math" w:cs="Cambria Math"/>
                                          <w:i/>
                                          <w:sz w:val="18"/>
                                          <w:szCs w:val="18"/>
                                        </w:rPr>
                                      </m:ctrlPr>
                                    </m:e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  <w:sz w:val="18"/>
                                              <w:szCs w:val="18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 w:val="18"/>
                                              <w:szCs w:val="18"/>
                                            </w:rPr>
                                            <m:t>t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  <w:sz w:val="18"/>
                                              <w:szCs w:val="18"/>
                                            </w:rPr>
                                            <m:t>N</m:t>
                                          </m:r>
                                        </m:sub>
                                      </m:sSub>
                                    </m:e>
                                  </m:eqArr>
                                </m:den>
                              </m:f>
                            </m:e>
                          </m:d>
                          <m:r>
                            <w:rPr>
                              <w:rFonts w:ascii="Cambria Math" w:hAnsi="Cambria Math"/>
                              <w:sz w:val="18"/>
                              <w:szCs w:val="18"/>
                            </w:rPr>
                            <m:t>….</m:t>
                          </m:r>
                        </m:oMath>
                      </m:oMathPara>
                    </w:p>
                  </w:txbxContent>
                </v:textbox>
              </v:rect>
              <v:shape id="_x0000_s1563" type="#_x0000_t32" style="position:absolute;left:9036;top:6708;width:524;height:0;rotation:90;visibility:visible;mso-wrap-distance-left:3.17497mm;mso-wrap-distance-right:3.17497mm" o:regroupid="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" adj="-383276,-1,-383276" strokecolor="black [3200]" strokeweight="2pt">
                <v:stroke endarrow="open"/>
                <v:shadow on="t" color="black" opacity="24903f" origin=",.5" offset="0,.55556mm"/>
                <o:lock v:ext="edit" shapetype="f"/>
              </v:shape>
              <v:shape id="ZoneTexte 35" o:spid="_x0000_s1564" type="#_x0000_t202" style="position:absolute;left:8381;top:8311;width:1986;height:661;visibility:visible;mso-width-relative:margin" o:regroupid="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" filled="f" stroked="f">
                <v:path arrowok="t"/>
                <v:textbox style="mso-next-textbox:#ZoneTexte 35">
                  <w:txbxContent>
                    <w:p w:rsidR="00884B5D" w:rsidRPr="00C823B4" w:rsidRDefault="00884B5D" w:rsidP="007D4513">
                      <w:pPr>
                        <w:pStyle w:val="NormalWeb"/>
                        <w:spacing w:before="0" w:beforeAutospacing="0" w:after="0" w:afterAutospacing="0"/>
                        <w:rPr>
                          <w:rFonts w:asciiTheme="majorBidi" w:hAnsiTheme="majorBidi" w:cstheme="majorBidi"/>
                          <w:b/>
                          <w:bCs/>
                          <w:sz w:val="20"/>
                          <w:szCs w:val="20"/>
                        </w:rPr>
                      </w:pPr>
                      <w:r w:rsidRPr="00C823B4">
                        <w:rPr>
                          <w:rFonts w:asciiTheme="majorBidi" w:hAnsiTheme="majorBidi" w:cstheme="maj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Représentation de texte par </w:t>
                      </w:r>
                      <w:proofErr w:type="spellStart"/>
                      <w:r w:rsidRPr="00C823B4">
                        <w:rPr>
                          <w:rFonts w:asciiTheme="majorBidi" w:hAnsiTheme="majorBidi" w:cstheme="maj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sz w:val="20"/>
                          <w:szCs w:val="20"/>
                        </w:rPr>
                        <w:t>tf</w:t>
                      </w:r>
                      <w:proofErr w:type="spellEnd"/>
                      <w:r w:rsidRPr="00C823B4">
                        <w:rPr>
                          <w:rFonts w:asciiTheme="majorBidi" w:hAnsiTheme="majorBidi" w:cstheme="maj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sz w:val="20"/>
                          <w:szCs w:val="20"/>
                        </w:rPr>
                        <w:t>*</w:t>
                      </w:r>
                      <w:proofErr w:type="spellStart"/>
                      <w:r w:rsidRPr="00C823B4">
                        <w:rPr>
                          <w:rFonts w:asciiTheme="majorBidi" w:hAnsiTheme="majorBidi" w:cstheme="maj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sz w:val="20"/>
                          <w:szCs w:val="20"/>
                        </w:rPr>
                        <w:t>Idf</w:t>
                      </w:r>
                      <w:proofErr w:type="spellEnd"/>
                      <w:r w:rsidRPr="00C823B4">
                        <w:rPr>
                          <w:rFonts w:asciiTheme="majorBidi" w:hAnsiTheme="majorBidi" w:cstheme="maj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 </w:t>
                      </w:r>
                    </w:p>
                  </w:txbxContent>
                </v:textbox>
              </v:shape>
              <v:shapetype id="_x0000_t16" coordsize="21600,21600" o:spt="16" adj="5400" path="m@0,l0@0,,21600@1,21600,21600@2,21600,xem0@0nfl@1@0,21600,em@1@0nfl@1,21600e">
                <v:stroke joinstyle="miter"/>
                <v:formulas>
                  <v:f eqn="val #0"/>
                  <v:f eqn="sum width 0 #0"/>
                  <v:f eqn="sum height 0 #0"/>
                  <v:f eqn="mid height #0"/>
                  <v:f eqn="prod @1 1 2"/>
                  <v:f eqn="prod @2 1 2"/>
                  <v:f eqn="mid width #0"/>
                </v:formulas>
                <v:path o:extrusionok="f" gradientshapeok="t" limo="10800,10800" o:connecttype="custom" o:connectlocs="@6,0;@4,@0;0,@3;@4,21600;@1,@3;21600,@5" o:connectangles="270,270,180,90,0,0" textboxrect="0,@0,@1,21600"/>
                <v:handles>
                  <v:h position="topLeft,#0" switch="" yrange="0,21600"/>
                </v:handles>
                <o:complex v:ext="view"/>
              </v:shapetype>
              <v:shape id="_x0000_s1566" type="#_x0000_t16" style="position:absolute;left:8829;top:9531;width:1086;height:853" o:regroupid="11" fillcolor="#c0504d [3205]" stroked="f" strokeweight="0">
                <v:fill color2="#923633 [2373]" focusposition=".5,.5" focussize="" focus="100%" type="gradientRadial"/>
                <v:shadow on="t" type="perspective" color="#622423 [1605]" offset="1pt" offset2="-3pt"/>
              </v:shape>
              <v:shapetype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رابط بشكل مرفق 449" o:spid="_x0000_s1567" type="#_x0000_t34" style="position:absolute;left:7450;top:10061;width:1335;height:778;rotation:180;flip:y;visibility:visible;mso-width-relative:margin;mso-height-relative:margin" o:regroupid="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" adj="10792,304121,-142139" strokecolor="black [3200]" strokeweight="2pt">
                <v:stroke endarrow="open"/>
                <v:shadow on="t" color="black" opacity="24903f" origin=",.5" offset="0,.55556mm"/>
                <o:lock v:ext="edit" shapetype="f"/>
              </v:shape>
              <v:shapetype id="_x0000_t84" coordsize="21600,21600" o:spt="84" adj="2700" path="m,l,21600r21600,l21600,xem@0@0nfl@0@2@1@2@1@0xem,nfl@0@0em,21600nfl@0@2em21600,21600nfl@1@2em21600,nfl@1@0e">
                <v:stroke joinstyle="miter"/>
                <v:formulas>
                  <v:f eqn="val #0"/>
                  <v:f eqn="sum width 0 #0"/>
                  <v:f eqn="sum height 0 #0"/>
                  <v:f eqn="prod width 1 2"/>
                  <v:f eqn="prod height 1 2"/>
                  <v:f eqn="prod #0 1 2"/>
                  <v:f eqn="prod #0 3 2"/>
                  <v:f eqn="sum @1 @5 0"/>
                  <v:f eqn="sum @2 @5 0"/>
                </v:formulas>
                <v:path o:extrusionok="f" limo="10800,10800" o:connecttype="custom" o:connectlocs="0,@4;@0,@4;@3,21600;@3,@2;21600,@4;@1,@4;@3,0;@3,@0" textboxrect="@0,@0,@1,@2"/>
                <v:handles>
                  <v:h position="#0,topLeft" switch="" xrange="0,10800"/>
                </v:handles>
                <o:complex v:ext="view"/>
              </v:shapetype>
              <v:shape id="_x0000_s1568" type="#_x0000_t84" style="position:absolute;left:5337;top:10384;width:1951;height:702" o:regroupid="11" fillcolor="#c2d69b [1942]" strokecolor="#c2d69b [1942]" strokeweight="1pt">
                <v:fill color2="#eaf1dd [662]" angle="-45" focus="-50%" type="gradient"/>
                <v:shadow on="t" type="perspective" color="#4e6128 [1606]" opacity=".5" offset="1pt" offset2="-3pt"/>
              </v:shape>
              <v:rect id="مستطيل 21" o:spid="_x0000_s1570" style="position:absolute;left:2575;top:8708;width:1914;height:1252;visibility:visible;mso-width-relative:margin;mso-height-relative:margin;v-text-anchor:middle" o:regroupid="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" fillcolor="#92cddc [1944]" strokecolor="#92cddc [1944]" strokeweight="1pt">
                <v:fill color2="#daeef3 [664]" angle="-45" focus="-50%" type="gradient"/>
                <v:shadow on="t" type="perspective" color="#205867 [1608]" opacity=".5" offset="1pt" offset2="-3pt"/>
                <v:path arrowok="t"/>
                <v:textbox style="mso-next-textbox:#مستطيل 21">
                  <w:txbxContent>
                    <w:p w:rsidR="00884B5D" w:rsidRPr="0045366E" w:rsidRDefault="00884B5D" w:rsidP="007B2542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m:oMathPara>
                        <m:oMath>
                          <m:r>
                            <w:rPr>
                              <w:rFonts w:ascii="Cambria Math" w:hAnsi="Cambria Math"/>
                              <w:sz w:val="18"/>
                              <w:szCs w:val="18"/>
                            </w:rPr>
                            <m:t>Texte1=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  <w:sz w:val="18"/>
                                  <w:szCs w:val="18"/>
                                </w:rPr>
                              </m:ctrlPr>
                            </m:dPr>
                            <m:e>
                              <m:f>
                                <m:fPr>
                                  <m:type m:val="noBar"/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  <w:szCs w:val="18"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  <w:sz w:val="18"/>
                                          <w:szCs w:val="18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sz w:val="18"/>
                                          <w:szCs w:val="18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  <w:sz w:val="18"/>
                                          <w:szCs w:val="18"/>
                                        </w:rPr>
                                        <m:t>1</m:t>
                                      </m:r>
                                    </m:sub>
                                  </m:sSub>
                                </m:num>
                                <m:den>
                                  <m:eqArr>
                                    <m:eqArr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  <w:sz w:val="18"/>
                                          <w:szCs w:val="18"/>
                                        </w:rPr>
                                      </m:ctrlPr>
                                    </m:eqArr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  <w:sz w:val="18"/>
                                              <w:szCs w:val="18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 w:val="18"/>
                                              <w:szCs w:val="18"/>
                                            </w:rPr>
                                            <m:t>t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  <w:sz w:val="18"/>
                                              <w:szCs w:val="18"/>
                                            </w:rPr>
                                            <m:t>2</m:t>
                                          </m:r>
                                        </m:sub>
                                      </m:sSub>
                                    </m:e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  <w:sz w:val="18"/>
                                              <w:szCs w:val="18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 w:val="18"/>
                                              <w:szCs w:val="18"/>
                                            </w:rPr>
                                            <m:t>t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  <w:sz w:val="18"/>
                                              <w:szCs w:val="18"/>
                                            </w:rPr>
                                            <m:t>3</m:t>
                                          </m:r>
                                        </m:sub>
                                      </m:sSub>
                                      <m:ctrlPr>
                                        <w:rPr>
                                          <w:rFonts w:ascii="Cambria Math" w:eastAsia="Cambria Math" w:hAnsi="Cambria Math" w:cs="Cambria Math"/>
                                          <w:i/>
                                          <w:sz w:val="18"/>
                                          <w:szCs w:val="18"/>
                                        </w:rPr>
                                      </m:ctrlPr>
                                    </m:e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  <w:sz w:val="18"/>
                                              <w:szCs w:val="18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 w:val="18"/>
                                              <w:szCs w:val="18"/>
                                            </w:rPr>
                                            <m:t>t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  <w:sz w:val="18"/>
                                              <w:szCs w:val="18"/>
                                            </w:rPr>
                                            <m:t>N</m:t>
                                          </m:r>
                                        </m:sub>
                                      </m:sSub>
                                    </m:e>
                                  </m:eqArr>
                                </m:den>
                              </m:f>
                            </m:e>
                          </m:d>
                          <m:r>
                            <w:rPr>
                              <w:rFonts w:ascii="Cambria Math" w:hAnsi="Cambria Math"/>
                              <w:sz w:val="18"/>
                              <w:szCs w:val="18"/>
                            </w:rPr>
                            <m:t>….</m:t>
                          </m:r>
                        </m:oMath>
                      </m:oMathPara>
                    </w:p>
                  </w:txbxContent>
                </v:textbox>
              </v:rect>
              <v:shape id="رابط كسهم مستقيم 24" o:spid="_x0000_s1571" type="#_x0000_t34" style="position:absolute;left:2350;top:7457;width:2335;height:167;rotation:90;flip:x;visibility:visible;mso-wrap-distance-left:3.17497mm;mso-wrap-distance-right:3.17497mm;mso-height-relative:margin" o:regroupid="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" adj="10795,939923,-31766" strokecolor="black [3200]" strokeweight="2pt">
                <v:stroke endarrow="open"/>
                <v:shadow on="t" color="black" opacity="24903f" origin=",.5" offset="0,.55556mm"/>
                <o:lock v:ext="edit" shapetype="f"/>
              </v:shape>
              <v:shape id="_x0000_s1572" type="#_x0000_t97" style="position:absolute;left:2369;top:4242;width:2126;height:2131;visibility:visible;mso-width-relative:margin;mso-height-relative:margin;v-text-anchor:middle" o:regroupid="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" fillcolor="white [3201]" strokecolor="#95b3d7 [1940]" strokeweight="1pt">
                <v:fill color2="#b8cce4 [1300]" rotate="t" focusposition="1" focussize="" colors="0 #fefcee;26214f #fdfaea;1 #787567" focus="100%" type="gradient"/>
                <v:shadow on="t" type="perspective" color="#243f60 [1604]" opacity=".5" offset="1pt" offset2="-3pt"/>
                <v:path arrowok="t"/>
                <v:textbox style="mso-next-textbox:#_x0000_s1572">
                  <w:txbxContent>
                    <w:p w:rsidR="00884B5D" w:rsidRPr="007C6D43" w:rsidRDefault="005535D0" w:rsidP="0056771F">
                      <w:pPr>
                        <w:jc w:val="center"/>
                        <w:rPr>
                          <w:rFonts w:asciiTheme="majorBidi" w:hAnsiTheme="majorBidi" w:cstheme="majorBidi"/>
                        </w:rPr>
                      </w:pPr>
                      <w:r w:rsidRPr="005535D0">
                        <w:rPr>
                          <w:rFonts w:asciiTheme="majorBidi" w:hAnsiTheme="majorBidi" w:cstheme="majorBidi"/>
                          <w:noProof/>
                          <w:lang w:eastAsia="fr-FR"/>
                        </w:rPr>
                        <w:pict>
                          <v:shapetype id="_x0000_t75" coordsize="21600,21600" o:spt="75" o:preferrelative="t" path="m@4@5l@4@11@9@11@9@5xe" filled="f" stroked="f">
                            <v:stroke joinstyle="miter"/>
                            <v:formulas>
                              <v:f eqn="if lineDrawn pixelLineWidth 0"/>
                              <v:f eqn="sum @0 1 0"/>
                              <v:f eqn="sum 0 0 @1"/>
                              <v:f eqn="prod @2 1 2"/>
                              <v:f eqn="prod @3 21600 pixelWidth"/>
                              <v:f eqn="prod @3 21600 pixelHeight"/>
                              <v:f eqn="sum @0 0 1"/>
                              <v:f eqn="prod @6 1 2"/>
                              <v:f eqn="prod @7 21600 pixelWidth"/>
                              <v:f eqn="sum @8 21600 0"/>
                              <v:f eqn="prod @7 21600 pixelHeight"/>
                              <v:f eqn="sum @10 21600 0"/>
                            </v:formulas>
                            <v:path o:extrusionok="f" gradientshapeok="t" o:connecttype="rect"/>
                            <o:lock v:ext="edit" aspectratio="t"/>
                          </v:shapetype>
                          <v:shape id="Image 6" o:spid="_x0000_i1025" type="#_x0000_t75" style="width:59.25pt;height:23.25pt;visibility:visible;mso-wrap-style:square">
                            <v:imagedata r:id="rId26" o:title=""/>
                          </v:shape>
                        </w:pict>
                      </w:r>
                      <w:r w:rsidR="00884B5D">
                        <w:rPr>
                          <w:rFonts w:asciiTheme="majorBidi" w:hAnsiTheme="majorBidi" w:cstheme="majorBidi"/>
                          <w:noProof/>
                          <w:lang w:eastAsia="fr-FR"/>
                        </w:rPr>
                        <w:drawing>
                          <wp:inline distT="0" distB="0" distL="0" distR="0">
                            <wp:extent cx="744971" cy="308759"/>
                            <wp:effectExtent l="0" t="0" r="0" b="0"/>
                            <wp:docPr id="29" name="Image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52600" cy="31192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84B5D">
                        <w:rPr>
                          <w:rFonts w:asciiTheme="majorBidi" w:hAnsiTheme="majorBidi" w:cstheme="majorBidi"/>
                          <w:noProof/>
                          <w:lang w:eastAsia="fr-FR"/>
                        </w:rPr>
                        <w:drawing>
                          <wp:inline distT="0" distB="0" distL="0" distR="0">
                            <wp:extent cx="758371" cy="368135"/>
                            <wp:effectExtent l="0" t="0" r="3629" b="0"/>
                            <wp:docPr id="30" name="Image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5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61972" cy="36988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roundrect id="مستطيل مستدير الزوايا 20" o:spid="_x0000_s1580" style="position:absolute;left:4809;top:4546;width:3015;height:538;visibility:visible;mso-width-relative:margin;v-text-anchor:middle" arcsize="10923f" o:regroupid="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" fillcolor="#c2d69b [1942]" strokecolor="#9bbb59 [3206]" strokeweight="1pt">
                <v:fill color2="#9bbb59 [3206]" focus="50%" type="gradient"/>
                <v:shadow on="t" type="perspective" color="#4e6128 [1606]" offset="1pt" offset2="-3pt"/>
                <v:path arrowok="t"/>
                <v:textbox style="mso-next-textbox:#مستطيل مستدير الزوايا 20">
                  <w:txbxContent>
                    <w:p w:rsidR="00884B5D" w:rsidRPr="007D1332" w:rsidRDefault="00884B5D" w:rsidP="0056771F">
                      <w:pPr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bCs/>
                        </w:rPr>
                        <w:t>Prétrai</w:t>
                      </w:r>
                      <w:r w:rsidRPr="007D1332">
                        <w:rPr>
                          <w:rFonts w:asciiTheme="majorBidi" w:hAnsiTheme="majorBidi" w:cstheme="majorBidi"/>
                          <w:b/>
                          <w:bCs/>
                        </w:rPr>
                        <w:t>t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</w:rPr>
                        <w:t>e</w:t>
                      </w:r>
                      <w:r w:rsidRPr="007D1332">
                        <w:rPr>
                          <w:rFonts w:asciiTheme="majorBidi" w:hAnsiTheme="majorBidi" w:cstheme="majorBidi"/>
                          <w:b/>
                          <w:bCs/>
                        </w:rPr>
                        <w:t>ment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</w:rPr>
                        <w:t xml:space="preserve"> sur</w:t>
                      </w:r>
                      <w:r w:rsidRPr="007D1332">
                        <w:rPr>
                          <w:rFonts w:asciiTheme="majorBidi" w:hAnsiTheme="majorBidi" w:cstheme="majorBidi"/>
                          <w:b/>
                          <w:bCs/>
                        </w:rPr>
                        <w:t xml:space="preserve"> 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</w:rPr>
                        <w:t xml:space="preserve">le </w:t>
                      </w:r>
                      <w:r w:rsidRPr="007D1332">
                        <w:rPr>
                          <w:rFonts w:asciiTheme="majorBidi" w:hAnsiTheme="majorBidi" w:cstheme="majorBidi"/>
                          <w:b/>
                          <w:bCs/>
                        </w:rPr>
                        <w:t xml:space="preserve">texte </w:t>
                      </w:r>
                    </w:p>
                  </w:txbxContent>
                </v:textbox>
              </v:roundrect>
              <v:shape id="_x0000_s1581" type="#_x0000_t32" style="position:absolute;left:3167;top:3935;width:525;height:0;rotation:90;visibility:visible;mso-wrap-distance-left:3.17497mm;mso-wrap-distance-right:3.17497mm" o:regroupid="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" adj="-141120,-1,-141120" strokecolor="black [3200]" strokeweight="2pt">
                <v:stroke endarrow="open"/>
                <v:shadow on="t" color="black" opacity="24903f" origin=",.5" offset="0,.55556mm"/>
                <o:lock v:ext="edit" shapetype="f"/>
              </v:shape>
              <v:roundrect id="مستطيل 29701" o:spid="_x0000_s1584" style="position:absolute;left:5019;top:7816;width:2431;height:468;visibility:visible;mso-width-relative:margin;mso-height-relative:margin;v-text-anchor:middle" arcsize="10923f" o:regroupid="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" fillcolor="#c2d69b [1942]" strokecolor="#9bbb59 [3206]" strokeweight="1pt">
                <v:fill color2="#9bbb59 [3206]" focus="50%" type="gradient"/>
                <v:shadow on="t" type="perspective" color="#4e6128 [1606]" offset="1pt" offset2="-3pt"/>
                <v:path arrowok="t"/>
                <v:textbox style="mso-next-textbox:#مستطيل 29701">
                  <w:txbxContent>
                    <w:p w:rsidR="00884B5D" w:rsidRPr="00A426EC" w:rsidRDefault="00884B5D" w:rsidP="00EA2B95">
                      <w:pPr>
                        <w:rPr>
                          <w:rFonts w:asciiTheme="majorBidi" w:hAnsiTheme="majorBidi" w:cstheme="majorBidi"/>
                          <w:b/>
                          <w:bCs/>
                          <w:sz w:val="20"/>
                          <w:szCs w:val="20"/>
                        </w:rPr>
                      </w:pPr>
                      <w:r w:rsidRPr="00A426EC">
                        <w:rPr>
                          <w:rFonts w:asciiTheme="majorBidi" w:hAnsiTheme="majorBidi" w:cstheme="majorBidi"/>
                          <w:b/>
                          <w:bCs/>
                          <w:sz w:val="20"/>
                          <w:szCs w:val="20"/>
                        </w:rPr>
                        <w:t>Traitement sur le texte</w:t>
                      </w:r>
                    </w:p>
                    <w:p w:rsidR="00884B5D" w:rsidRDefault="00884B5D" w:rsidP="00EA2B95"/>
                  </w:txbxContent>
                </v:textbox>
              </v:roundrect>
              <v:shape id="رابط بشكل مرفق 451" o:spid="_x0000_s1585" type="#_x0000_t34" style="position:absolute;left:4489;top:9793;width:848;height:820;visibility:visible;mso-width-relative:margin;mso-height-relative:margin" o:regroupid="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" adj=",-281485,-114342" strokecolor="black [3200]" strokeweight="2pt">
                <v:stroke endarrow="open"/>
                <v:shadow on="t" color="black" opacity="24903f" origin=",.5" offset="0,.55556mm"/>
                <o:lock v:ext="edit" shapetype="f"/>
              </v:shape>
              <v:shape id="ZoneTexte 34" o:spid="_x0000_s1586" type="#_x0000_t202" style="position:absolute;left:5213;top:9617;width:2075;height:661;visibility:visible" o:regroupid="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" filled="f" stroked="f">
                <v:path arrowok="t"/>
                <v:textbox style="mso-next-textbox:#ZoneTexte 34">
                  <w:txbxContent>
                    <w:p w:rsidR="00884B5D" w:rsidRPr="009E4BB9" w:rsidRDefault="00884B5D" w:rsidP="00BD7710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Theme="majorBidi" w:hAnsiTheme="majorBidi" w:cstheme="majorBidi"/>
                          <w:sz w:val="22"/>
                          <w:szCs w:val="22"/>
                        </w:rPr>
                      </w:pPr>
                      <w:r w:rsidRPr="009E4BB9">
                        <w:rPr>
                          <w:rFonts w:asciiTheme="majorBidi" w:hAnsiTheme="majorBidi" w:cstheme="majorBidi"/>
                          <w:b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>Prédiction de la catégorie</w:t>
                      </w:r>
                    </w:p>
                  </w:txbxContent>
                </v:textbox>
              </v:shape>
              <v:shape id="_x0000_s1587" type="#_x0000_t202" style="position:absolute;left:2575;top:10172;width:1966;height:793;visibility:visible;mso-width-relative:margin;mso-height-relative:margin" o:regroupid="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" filled="f" stroked="f">
                <v:path arrowok="t"/>
                <v:textbox style="mso-next-textbox:#_x0000_s1587">
                  <w:txbxContent>
                    <w:p w:rsidR="00884B5D" w:rsidRPr="00C823B4" w:rsidRDefault="00884B5D" w:rsidP="00BD7710">
                      <w:pPr>
                        <w:pStyle w:val="NormalWeb"/>
                        <w:spacing w:before="0" w:beforeAutospacing="0" w:after="0" w:afterAutospacing="0"/>
                        <w:rPr>
                          <w:rFonts w:asciiTheme="majorBidi" w:hAnsiTheme="majorBidi" w:cstheme="majorBidi"/>
                          <w:b/>
                          <w:bCs/>
                          <w:sz w:val="20"/>
                          <w:szCs w:val="20"/>
                        </w:rPr>
                      </w:pPr>
                      <w:r w:rsidRPr="00C823B4">
                        <w:rPr>
                          <w:rFonts w:asciiTheme="majorBidi" w:hAnsiTheme="majorBidi" w:cstheme="maj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Représentation de texte par </w:t>
                      </w:r>
                      <w:proofErr w:type="spellStart"/>
                      <w:r w:rsidRPr="00C823B4">
                        <w:rPr>
                          <w:rFonts w:asciiTheme="majorBidi" w:hAnsiTheme="majorBidi" w:cstheme="maj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sz w:val="20"/>
                          <w:szCs w:val="20"/>
                        </w:rPr>
                        <w:t>tf</w:t>
                      </w:r>
                      <w:proofErr w:type="spellEnd"/>
                      <w:r w:rsidRPr="00C823B4">
                        <w:rPr>
                          <w:rFonts w:asciiTheme="majorBidi" w:hAnsiTheme="majorBidi" w:cstheme="maj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sz w:val="20"/>
                          <w:szCs w:val="20"/>
                        </w:rPr>
                        <w:t>*</w:t>
                      </w:r>
                      <w:proofErr w:type="spellStart"/>
                      <w:r w:rsidRPr="00C823B4">
                        <w:rPr>
                          <w:rFonts w:asciiTheme="majorBidi" w:hAnsiTheme="majorBidi" w:cstheme="maj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sz w:val="20"/>
                          <w:szCs w:val="20"/>
                        </w:rPr>
                        <w:t>Idf</w:t>
                      </w:r>
                      <w:proofErr w:type="spellEnd"/>
                      <w:r w:rsidRPr="00C823B4">
                        <w:rPr>
                          <w:rFonts w:asciiTheme="majorBidi" w:hAnsiTheme="majorBidi" w:cstheme="maj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 </w:t>
                      </w:r>
                    </w:p>
                  </w:txbxContent>
                </v:textbox>
              </v:shape>
              <v:shape id="ZoneTexte 33" o:spid="_x0000_s1588" type="#_x0000_t202" style="position:absolute;left:8322;top:10609;width:2605;height:573;visibility:visible;mso-width-relative:margin;mso-height-relative:margin" o:regroupid="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" filled="f" stroked="f">
                <v:path arrowok="t"/>
                <v:textbox style="mso-next-textbox:#ZoneTexte 33">
                  <w:txbxContent>
                    <w:p w:rsidR="00884B5D" w:rsidRPr="00C823B4" w:rsidRDefault="00884B5D" w:rsidP="00BD7710">
                      <w:pPr>
                        <w:pStyle w:val="NormalWeb"/>
                        <w:spacing w:before="0" w:beforeAutospacing="0" w:after="0" w:afterAutospacing="0"/>
                        <w:rPr>
                          <w:rFonts w:asciiTheme="majorBidi" w:hAnsiTheme="majorBidi" w:cstheme="majorBidi"/>
                          <w:b/>
                          <w:bCs/>
                          <w:sz w:val="20"/>
                          <w:szCs w:val="20"/>
                        </w:rPr>
                      </w:pPr>
                      <w:r w:rsidRPr="00C823B4">
                        <w:rPr>
                          <w:rFonts w:asciiTheme="majorBidi" w:hAnsiTheme="majorBidi" w:cstheme="maj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Modèle de catégorisation</w:t>
                      </w:r>
                    </w:p>
                  </w:txbxContent>
                </v:textbox>
              </v:shape>
              <v:shapetype id="_x0000_t65" coordsize="21600,21600" o:spt="65" adj="18900" path="m,l,21600@0,21600,21600@0,21600,xem@0,21600nfl@3@5c@7@9@11@13,21600@0e">
                <v:formulas>
                  <v:f eqn="val #0"/>
                  <v:f eqn="sum 21600 0 @0"/>
                  <v:f eqn="prod @1 8481 32768"/>
                  <v:f eqn="sum @2 @0 0"/>
                  <v:f eqn="prod @1 1117 32768"/>
                  <v:f eqn="sum @4 @0 0"/>
                  <v:f eqn="prod @1 11764 32768"/>
                  <v:f eqn="sum @6 @0 0"/>
                  <v:f eqn="prod @1 6144 32768"/>
                  <v:f eqn="sum @8 @0 0"/>
                  <v:f eqn="prod @1 20480 32768"/>
                  <v:f eqn="sum @10 @0 0"/>
                  <v:f eqn="prod @1 6144 32768"/>
                  <v:f eqn="sum @12 @0 0"/>
                </v:formulas>
                <v:path o:extrusionok="f" gradientshapeok="t" o:connecttype="rect" textboxrect="0,0,21600,@13"/>
                <v:handles>
                  <v:h position="#0,bottomRight" xrange="10800,21600"/>
                </v:handles>
                <o:complex v:ext="view"/>
              </v:shapetype>
              <v:shape id="_x0000_s1590" type="#_x0000_t65" style="position:absolute;left:6027;top:11644;width:586;height:890" o:regroupid="11" fillcolor="#8064a2 [3207]" strokecolor="#f2f2f2 [3041]" strokeweight="1pt">
                <v:fill color2="#3f3151 [1607]" angle="-135" focusposition="1" focussize="" focus="100%" type="gradient"/>
                <v:shadow on="t" type="perspective" color="#ccc0d9 [1303]" opacity=".5" origin=",.5" offset="0,0" matrix=",-56756f,,.5"/>
                <v:textbox style="mso-next-textbox:#_x0000_s1590">
                  <w:txbxContent>
                    <w:p w:rsidR="00884B5D" w:rsidRDefault="00884B5D">
                      <w:r w:rsidRPr="00BD7710">
                        <w:rPr>
                          <w:sz w:val="56"/>
                          <w:szCs w:val="56"/>
                        </w:rPr>
                        <w:sym w:font="Wingdings 2" w:char="F050"/>
                      </w:r>
                    </w:p>
                  </w:txbxContent>
                </v:textbox>
              </v:shape>
              <v:shape id="_x0000_s1591" type="#_x0000_t32" style="position:absolute;left:6058;top:11354;width:524;height:0;rotation:90;visibility:visible;mso-wrap-distance-left:3.17497mm;mso-wrap-distance-right:3.17497mm" o:regroupid="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" adj="-260519,-1,-260519" strokecolor="black [3200]" strokeweight="2pt">
                <v:stroke endarrow="open"/>
                <v:shadow on="t" color="black" opacity="24903f" origin=",.5" offset="0,.55556mm"/>
                <o:lock v:ext="edit" shapetype="f"/>
              </v:shape>
              <v:shape id="ZoneTexte 36" o:spid="_x0000_s1592" type="#_x0000_t202" style="position:absolute;left:5542;top:12503;width:1643;height:428;visibility:visible;mso-width-relative:margin;mso-height-relative:margin" o:regroupid="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" filled="f" stroked="f">
                <v:path arrowok="t"/>
                <v:textbox style="mso-next-textbox:#ZoneTexte 36">
                  <w:txbxContent>
                    <w:p w:rsidR="00884B5D" w:rsidRPr="00237D30" w:rsidRDefault="00884B5D" w:rsidP="00237D30">
                      <w:pPr>
                        <w:rPr>
                          <w:rFonts w:asciiTheme="majorBidi" w:hAnsiTheme="majorBidi" w:cstheme="majorBidi"/>
                          <w:b/>
                          <w:bCs/>
                        </w:rPr>
                      </w:pPr>
                      <w:r w:rsidRPr="00237D30">
                        <w:rPr>
                          <w:rStyle w:val="hps"/>
                          <w:rFonts w:asciiTheme="majorBidi" w:hAnsiTheme="majorBidi" w:cstheme="majorBidi"/>
                          <w:b/>
                          <w:bCs/>
                        </w:rPr>
                        <w:t>Texte classifié</w:t>
                      </w:r>
                    </w:p>
                  </w:txbxContent>
                </v:textbox>
              </v:shape>
              <v:shapetype id="_x0000_t115" coordsize="21600,21600" o:spt="115" path="m,20465v810,317,1620,452,2397,725c3077,21325,3790,21417,4405,21597v1620,,2202,-180,2657,-272c7580,21280,8002,21010,8455,20917v422,-135,810,-405,1327,-542c10205,20150,10657,19967,11080,19742v517,-182,970,-407,1425,-590c13087,19017,13605,18745,14255,18610v615,-180,1262,-318,1942,-408c16975,18202,17785,18022,18595,18022r,-1670l19192,16252r808,l20000,14467r722,-75l21597,14392,21597,,2972,r,1815l1532,1815r,1860l,3675,,20465xem1532,3675nfl18595,3675r,12677em2972,1815nfl20000,1815r,12652e">
                <v:stroke joinstyle="miter"/>
                <v:path o:extrusionok="f" o:connecttype="custom" o:connectlocs="10800,0;0,10800;10800,19890;21600,10800" textboxrect="0,3675,18595,18022"/>
              </v:shapetype>
              <v:shape id="_x0000_s1604" type="#_x0000_t115" style="position:absolute;left:3268;top:2599;width:411;height:823" o:regroupid="11" fillcolor="#8064a2 [3207]" strokecolor="#f2f2f2 [3041]" strokeweight="1pt">
                <v:fill color2="#3f3151 [1607]" angle="-135" focus="100%" type="gradient"/>
                <v:shadow on="t" type="perspective" color="#ccc0d9 [1303]" opacity=".5" origin=",.5" offset="0,0" matrix=",-56756f,,.5"/>
              </v:shape>
              <v:group id="_x0000_s1620" style="position:absolute;left:7979;top:2462;width:1978;height:960" coordorigin="7876,2494" coordsize="2022,945" o:regroupid="11">
                <v:group id="_x0000_s1619" style="position:absolute;left:7876;top:2494;width:2022;height:825" coordorigin="7876,2494" coordsize="2022,825">
                  <v:shape id="_x0000_s1600" type="#_x0000_t115" style="position:absolute;left:7876;top:2509;width:420;height:810" fillcolor="#b2a1c7 [1943]" strokecolor="#b2a1c7 [1943]" strokeweight="1pt">
                    <v:fill color2="#e5dfec [663]" angle="-45" focus="-50%" type="gradient"/>
                    <v:shadow on="t" type="perspective" color="#3f3151 [1607]" opacity=".5" offset="1pt" offset2="-3pt"/>
                  </v:shape>
                  <v:shape id="_x0000_s1601" type="#_x0000_t115" style="position:absolute;left:8400;top:2509;width:420;height:810" fillcolor="#95b3d7 [1940]" strokecolor="#4f81bd [3204]" strokeweight="1pt">
                    <v:fill color2="#4f81bd [3204]" focus="50%" type="gradient"/>
                    <v:shadow on="t" type="perspective" color="#243f60 [1604]" offset="1pt" offset2="-3pt"/>
                  </v:shape>
                  <v:shape id="_x0000_s1602" type="#_x0000_t115" style="position:absolute;left:8940;top:2494;width:420;height:810" fillcolor="#d99594 [1941]" strokecolor="#c0504d [3205]" strokeweight="1pt">
                    <v:fill color2="#c0504d [3205]" focus="50%" type="gradient"/>
                    <v:shadow on="t" type="perspective" color="#622423 [1605]" offset="1pt" offset2="-3pt"/>
                  </v:shape>
                  <v:shape id="_x0000_s1603" type="#_x0000_t115" style="position:absolute;left:9478;top:2494;width:420;height:810" fillcolor="#c2d69b [1942]" strokecolor="#9bbb59 [3206]" strokeweight="1pt">
                    <v:fill color2="#9bbb59 [3206]" focus="50%" type="gradient"/>
                    <v:shadow on="t" type="perspective" color="#4e6128 [1606]" offset="1pt" offset2="-3pt"/>
                  </v:shape>
                </v:group>
                <v:shape id="_x0000_s1605" type="#_x0000_t32" style="position:absolute;left:7876;top:3439;width:2022;height:0" o:connectortype="straight"/>
              </v:group>
            </v:group>
          </v:group>
        </w:pict>
      </w:r>
    </w:p>
    <w:p w:rsidR="00A83980" w:rsidRPr="00A426EC" w:rsidRDefault="00A83980" w:rsidP="00A83980">
      <w:pPr>
        <w:pStyle w:val="Paragraphedeliste"/>
        <w:spacing w:before="40" w:after="0" w:line="360" w:lineRule="auto"/>
        <w:ind w:left="0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83980" w:rsidRPr="00A426EC" w:rsidRDefault="00A83980" w:rsidP="00A83980">
      <w:pPr>
        <w:pStyle w:val="Paragraphedeliste"/>
        <w:spacing w:before="40" w:after="0" w:line="360" w:lineRule="auto"/>
        <w:ind w:left="0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83980" w:rsidRPr="00A426EC" w:rsidRDefault="00A83980" w:rsidP="00A83980">
      <w:pPr>
        <w:pStyle w:val="Paragraphedeliste"/>
        <w:spacing w:before="40" w:after="0" w:line="360" w:lineRule="auto"/>
        <w:ind w:left="0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83980" w:rsidRPr="00A426EC" w:rsidRDefault="00A83980" w:rsidP="00A83980">
      <w:pPr>
        <w:pStyle w:val="Paragraphedeliste"/>
        <w:spacing w:before="40" w:after="0" w:line="360" w:lineRule="auto"/>
        <w:ind w:left="0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83980" w:rsidRPr="00A426EC" w:rsidRDefault="00A83980" w:rsidP="00A83980">
      <w:pPr>
        <w:pStyle w:val="Paragraphedeliste"/>
        <w:spacing w:before="40" w:after="0" w:line="360" w:lineRule="auto"/>
        <w:ind w:left="0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83980" w:rsidRPr="00A426EC" w:rsidRDefault="00A83980" w:rsidP="00A83980">
      <w:pPr>
        <w:pStyle w:val="Paragraphedeliste"/>
        <w:spacing w:before="40" w:after="0" w:line="360" w:lineRule="auto"/>
        <w:ind w:left="0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83980" w:rsidRPr="00A426EC" w:rsidRDefault="00A83980" w:rsidP="00A83980">
      <w:pPr>
        <w:pStyle w:val="Paragraphedeliste"/>
        <w:spacing w:before="40" w:after="0" w:line="360" w:lineRule="auto"/>
        <w:ind w:left="0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83980" w:rsidRPr="00A426EC" w:rsidRDefault="00A83980" w:rsidP="00A83980">
      <w:pPr>
        <w:pStyle w:val="Paragraphedeliste"/>
        <w:spacing w:before="40" w:after="0" w:line="360" w:lineRule="auto"/>
        <w:ind w:left="0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83980" w:rsidRPr="00A426EC" w:rsidRDefault="00A83980" w:rsidP="00A83980">
      <w:pPr>
        <w:pStyle w:val="Paragraphedeliste"/>
        <w:spacing w:before="40" w:after="0" w:line="360" w:lineRule="auto"/>
        <w:ind w:left="0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83980" w:rsidRPr="00A426EC" w:rsidRDefault="00A83980" w:rsidP="00A83980">
      <w:pPr>
        <w:pStyle w:val="Paragraphedeliste"/>
        <w:spacing w:before="40" w:after="0" w:line="360" w:lineRule="auto"/>
        <w:ind w:left="0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83980" w:rsidRPr="00A426EC" w:rsidRDefault="00A83980" w:rsidP="00A83980">
      <w:pPr>
        <w:pStyle w:val="Paragraphedeliste"/>
        <w:spacing w:before="40" w:after="0" w:line="360" w:lineRule="auto"/>
        <w:ind w:left="0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83980" w:rsidRPr="00A426EC" w:rsidRDefault="00A83980" w:rsidP="00A83980">
      <w:pPr>
        <w:pStyle w:val="Paragraphedeliste"/>
        <w:spacing w:before="40" w:after="0" w:line="360" w:lineRule="auto"/>
        <w:ind w:left="0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83980" w:rsidRPr="00A426EC" w:rsidRDefault="00A83980" w:rsidP="00A83980">
      <w:pPr>
        <w:pStyle w:val="Paragraphedeliste"/>
        <w:spacing w:before="40" w:after="0" w:line="360" w:lineRule="auto"/>
        <w:ind w:left="0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83980" w:rsidRPr="00A426EC" w:rsidRDefault="00237D30" w:rsidP="00237D30">
      <w:pPr>
        <w:pStyle w:val="Paragraphedeliste"/>
        <w:tabs>
          <w:tab w:val="left" w:pos="3360"/>
        </w:tabs>
        <w:spacing w:before="40" w:after="0" w:line="360" w:lineRule="auto"/>
        <w:ind w:left="0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426EC">
        <w:rPr>
          <w:rFonts w:ascii="Times New Roman" w:hAnsi="Times New Roman" w:cs="Times New Roman"/>
          <w:b/>
          <w:bCs/>
          <w:sz w:val="28"/>
          <w:szCs w:val="28"/>
        </w:rPr>
        <w:tab/>
      </w:r>
    </w:p>
    <w:p w:rsidR="00A83980" w:rsidRPr="00A426EC" w:rsidRDefault="00A83980" w:rsidP="00A83980">
      <w:pPr>
        <w:pStyle w:val="Paragraphedeliste"/>
        <w:spacing w:before="40" w:after="0" w:line="360" w:lineRule="auto"/>
        <w:ind w:left="0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83980" w:rsidRPr="00A426EC" w:rsidRDefault="00A83980" w:rsidP="00A83980">
      <w:pPr>
        <w:pStyle w:val="Paragraphedeliste"/>
        <w:spacing w:before="40" w:after="0" w:line="360" w:lineRule="auto"/>
        <w:ind w:left="0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1147F" w:rsidRPr="00A426EC" w:rsidRDefault="00A1147F" w:rsidP="00A1147F">
      <w:pPr>
        <w:pStyle w:val="Paragraphedeliste"/>
        <w:spacing w:before="40"/>
        <w:ind w:left="0"/>
        <w:contextualSpacing/>
        <w:jc w:val="center"/>
        <w:rPr>
          <w:rFonts w:asciiTheme="majorBidi" w:hAnsiTheme="majorBidi" w:cstheme="majorBidi"/>
          <w:b/>
          <w:bCs/>
          <w:sz w:val="24"/>
          <w:szCs w:val="24"/>
        </w:rPr>
      </w:pPr>
      <w:r w:rsidRPr="00A426EC">
        <w:rPr>
          <w:rFonts w:asciiTheme="majorBidi" w:hAnsiTheme="majorBidi" w:cstheme="majorBidi"/>
          <w:b/>
          <w:bCs/>
          <w:sz w:val="24"/>
          <w:szCs w:val="24"/>
        </w:rPr>
        <w:t xml:space="preserve">Figure .IV .1. </w:t>
      </w:r>
      <w:proofErr w:type="gramStart"/>
      <w:r w:rsidRPr="00A426EC">
        <w:rPr>
          <w:rFonts w:asciiTheme="majorBidi" w:hAnsiTheme="majorBidi" w:cstheme="majorBidi"/>
          <w:b/>
          <w:bCs/>
          <w:sz w:val="24"/>
          <w:szCs w:val="24"/>
        </w:rPr>
        <w:t>processus</w:t>
      </w:r>
      <w:proofErr w:type="gramEnd"/>
      <w:r w:rsidRPr="00A426EC">
        <w:rPr>
          <w:rFonts w:asciiTheme="majorBidi" w:hAnsiTheme="majorBidi" w:cstheme="majorBidi"/>
          <w:b/>
          <w:bCs/>
          <w:sz w:val="24"/>
          <w:szCs w:val="24"/>
        </w:rPr>
        <w:t xml:space="preserve"> de catégorisation d’un texte</w:t>
      </w:r>
    </w:p>
    <w:p w:rsidR="00076B5F" w:rsidRPr="00A426EC" w:rsidRDefault="00076B5F" w:rsidP="00A83980">
      <w:pPr>
        <w:pStyle w:val="Paragraphedeliste"/>
        <w:spacing w:before="40" w:after="0" w:line="360" w:lineRule="auto"/>
        <w:ind w:left="0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C823B4" w:rsidRPr="00A426EC" w:rsidRDefault="00C823B4" w:rsidP="00DC40EF">
      <w:pPr>
        <w:pStyle w:val="Paragraphedeliste"/>
        <w:spacing w:before="40" w:after="0" w:line="240" w:lineRule="auto"/>
        <w:ind w:left="0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D40E1C" w:rsidRPr="00A426EC" w:rsidRDefault="00D40E1C" w:rsidP="00DC40EF">
      <w:pPr>
        <w:pStyle w:val="Paragraphedeliste"/>
        <w:spacing w:before="40" w:after="0" w:line="240" w:lineRule="auto"/>
        <w:ind w:left="0"/>
        <w:contextualSpacing/>
        <w:rPr>
          <w:rFonts w:ascii="Times New Roman" w:hAnsi="Times New Roman" w:cs="Times New Roman"/>
          <w:b/>
          <w:bCs/>
          <w:sz w:val="28"/>
          <w:szCs w:val="28"/>
        </w:rPr>
      </w:pPr>
    </w:p>
    <w:p w:rsidR="003411C6" w:rsidRPr="00A426EC" w:rsidRDefault="00BB513C" w:rsidP="002E1C4C">
      <w:pPr>
        <w:pStyle w:val="Paragraphedeliste"/>
        <w:spacing w:before="40" w:line="240" w:lineRule="auto"/>
        <w:ind w:left="0"/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A426EC">
        <w:rPr>
          <w:rFonts w:asciiTheme="majorBidi" w:hAnsiTheme="majorBidi" w:cstheme="majorBidi"/>
          <w:b/>
          <w:bCs/>
          <w:color w:val="000000" w:themeColor="text1"/>
          <w:sz w:val="24"/>
          <w:szCs w:val="24"/>
        </w:rPr>
        <w:t xml:space="preserve">Figure </w:t>
      </w:r>
      <w:r w:rsidR="00971E21" w:rsidRPr="00A426EC">
        <w:rPr>
          <w:rFonts w:ascii="Times New Roman" w:hAnsi="Times New Roman" w:cs="Times New Roman"/>
          <w:b/>
          <w:bCs/>
          <w:sz w:val="24"/>
          <w:szCs w:val="24"/>
        </w:rPr>
        <w:t>IV</w:t>
      </w:r>
      <w:r w:rsidR="00971E21" w:rsidRPr="00A426EC">
        <w:rPr>
          <w:rFonts w:asciiTheme="majorBidi" w:hAnsiTheme="majorBidi" w:cstheme="majorBidi"/>
          <w:b/>
          <w:bCs/>
          <w:color w:val="000000" w:themeColor="text1"/>
          <w:sz w:val="24"/>
          <w:szCs w:val="24"/>
        </w:rPr>
        <w:t>.1</w:t>
      </w:r>
      <w:r w:rsidR="002E1C4C" w:rsidRPr="00A426EC">
        <w:rPr>
          <w:rFonts w:asciiTheme="majorBidi" w:hAnsiTheme="majorBidi" w:cstheme="majorBidi"/>
          <w:b/>
          <w:bCs/>
          <w:color w:val="000000" w:themeColor="text1"/>
          <w:sz w:val="24"/>
          <w:szCs w:val="24"/>
        </w:rPr>
        <w:t>. P</w:t>
      </w:r>
      <w:r w:rsidRPr="00A426EC">
        <w:rPr>
          <w:rFonts w:asciiTheme="majorBidi" w:hAnsiTheme="majorBidi" w:cstheme="majorBidi"/>
          <w:b/>
          <w:bCs/>
          <w:color w:val="000000" w:themeColor="text1"/>
          <w:sz w:val="24"/>
          <w:szCs w:val="24"/>
        </w:rPr>
        <w:t>rocessus de catégorisation d’un texte</w:t>
      </w:r>
      <w:r w:rsidR="00573B80" w:rsidRPr="00A426EC">
        <w:rPr>
          <w:rFonts w:asciiTheme="majorBidi" w:hAnsiTheme="majorBidi" w:cstheme="majorBidi"/>
          <w:b/>
          <w:bCs/>
          <w:color w:val="000000" w:themeColor="text1"/>
          <w:sz w:val="24"/>
          <w:szCs w:val="24"/>
        </w:rPr>
        <w:t>.</w:t>
      </w:r>
    </w:p>
    <w:p w:rsidR="002E1C4C" w:rsidRPr="00A426EC" w:rsidRDefault="002E1C4C" w:rsidP="00B503F6">
      <w:pPr>
        <w:pStyle w:val="Paragraphedeliste"/>
        <w:spacing w:after="0" w:line="360" w:lineRule="auto"/>
        <w:ind w:left="0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97F2A" w:rsidRPr="00A426EC" w:rsidRDefault="00197F2A" w:rsidP="002E1C4C">
      <w:pPr>
        <w:pStyle w:val="Paragraphedeliste"/>
        <w:spacing w:after="0" w:line="360" w:lineRule="auto"/>
        <w:ind w:left="0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F038F" w:rsidRPr="00A426EC" w:rsidRDefault="00606595" w:rsidP="002E1C4C">
      <w:pPr>
        <w:pStyle w:val="Paragraphedeliste"/>
        <w:spacing w:after="0" w:line="360" w:lineRule="auto"/>
        <w:ind w:left="0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426EC">
        <w:rPr>
          <w:rFonts w:ascii="Times New Roman" w:hAnsi="Times New Roman" w:cs="Times New Roman"/>
          <w:b/>
          <w:bCs/>
          <w:sz w:val="28"/>
          <w:szCs w:val="28"/>
        </w:rPr>
        <w:t>IV.</w:t>
      </w:r>
      <w:r w:rsidR="00A72519" w:rsidRPr="00A426EC">
        <w:rPr>
          <w:rFonts w:ascii="Times New Roman" w:hAnsi="Times New Roman" w:cs="Times New Roman"/>
          <w:b/>
          <w:bCs/>
          <w:sz w:val="28"/>
          <w:szCs w:val="28"/>
        </w:rPr>
        <w:t>7</w:t>
      </w:r>
      <w:r w:rsidR="00403AC0" w:rsidRPr="00A426EC">
        <w:rPr>
          <w:rFonts w:ascii="Times New Roman" w:hAnsi="Times New Roman" w:cs="Times New Roman"/>
          <w:b/>
          <w:bCs/>
          <w:sz w:val="28"/>
          <w:szCs w:val="28"/>
        </w:rPr>
        <w:t xml:space="preserve">. Structure et fonctionnement  de </w:t>
      </w:r>
      <w:r w:rsidR="0025344D" w:rsidRPr="00A426EC">
        <w:rPr>
          <w:rFonts w:ascii="Times New Roman" w:hAnsi="Times New Roman" w:cs="Times New Roman"/>
          <w:b/>
          <w:bCs/>
          <w:sz w:val="28"/>
          <w:szCs w:val="28"/>
        </w:rPr>
        <w:t xml:space="preserve">notre </w:t>
      </w:r>
      <w:r w:rsidR="002E1C4C" w:rsidRPr="00A426EC">
        <w:rPr>
          <w:rFonts w:ascii="Times New Roman" w:hAnsi="Times New Roman" w:cs="Times New Roman"/>
          <w:b/>
          <w:bCs/>
          <w:sz w:val="28"/>
          <w:szCs w:val="28"/>
        </w:rPr>
        <w:t>classifieur</w:t>
      </w:r>
    </w:p>
    <w:p w:rsidR="00BF253E" w:rsidRPr="00A426EC" w:rsidRDefault="0025344D" w:rsidP="002E1C4C">
      <w:pPr>
        <w:pStyle w:val="NormalWeb"/>
        <w:spacing w:before="0" w:beforeAutospacing="0" w:after="0" w:afterAutospacing="0" w:line="360" w:lineRule="auto"/>
        <w:ind w:firstLine="284"/>
        <w:jc w:val="both"/>
      </w:pPr>
      <w:r w:rsidRPr="00A426EC">
        <w:t xml:space="preserve">Notre </w:t>
      </w:r>
      <w:r w:rsidR="00BF253E" w:rsidRPr="00A426EC">
        <w:t xml:space="preserve"> </w:t>
      </w:r>
      <w:r w:rsidR="002E1C4C" w:rsidRPr="00A426EC">
        <w:t xml:space="preserve">classifieur </w:t>
      </w:r>
      <w:r w:rsidRPr="00A426EC">
        <w:t xml:space="preserve">est </w:t>
      </w:r>
      <w:r w:rsidR="00BF253E" w:rsidRPr="00A426EC">
        <w:t>compos</w:t>
      </w:r>
      <w:r w:rsidRPr="00A426EC">
        <w:t>é</w:t>
      </w:r>
      <w:r w:rsidR="00BF253E" w:rsidRPr="00A426EC">
        <w:t xml:space="preserve"> d'une interface principale</w:t>
      </w:r>
      <w:r w:rsidR="00BF253E" w:rsidRPr="00A426EC">
        <w:rPr>
          <w:rFonts w:asciiTheme="majorBidi" w:hAnsiTheme="majorBidi" w:cstheme="majorBidi"/>
        </w:rPr>
        <w:t xml:space="preserve"> peut être définie comme étant un interprète qui assure et facilite le dialogue entre l’utilisateur et l’application.</w:t>
      </w:r>
      <w:r w:rsidR="00BF253E" w:rsidRPr="00A426EC">
        <w:t xml:space="preserve"> </w:t>
      </w:r>
      <w:r w:rsidRPr="00A426EC">
        <w:t xml:space="preserve">Grace à cette interface principale que </w:t>
      </w:r>
      <w:r w:rsidR="00BF253E" w:rsidRPr="00A426EC">
        <w:t xml:space="preserve"> l'utilisateur peut effectuer les opérations ou </w:t>
      </w:r>
      <w:r w:rsidRPr="00A426EC">
        <w:t>d</w:t>
      </w:r>
      <w:r w:rsidR="00BF253E" w:rsidRPr="00A426EC">
        <w:t>es traitements désirés en sélectionnant un élément du menu ou en cliquant sur un bouton.</w:t>
      </w:r>
    </w:p>
    <w:p w:rsidR="00BF253E" w:rsidRPr="00A426EC" w:rsidRDefault="00BF253E" w:rsidP="00554E6B">
      <w:pPr>
        <w:pStyle w:val="NormalWeb"/>
        <w:spacing w:before="0" w:beforeAutospacing="0" w:after="0" w:afterAutospacing="0" w:line="360" w:lineRule="auto"/>
      </w:pPr>
      <w:r w:rsidRPr="00A426EC">
        <w:t xml:space="preserve">Cette interface est </w:t>
      </w:r>
      <w:r w:rsidR="00554E6B" w:rsidRPr="00A426EC">
        <w:t>représenté</w:t>
      </w:r>
      <w:r w:rsidR="0025344D" w:rsidRPr="00A426EC">
        <w:t>e</w:t>
      </w:r>
      <w:r w:rsidRPr="00A426EC">
        <w:t xml:space="preserve"> dans la figure suivante :</w:t>
      </w:r>
    </w:p>
    <w:p w:rsidR="002D3BBE" w:rsidRPr="00A426EC" w:rsidRDefault="002D3BBE" w:rsidP="00197F2A">
      <w:pPr>
        <w:autoSpaceDE w:val="0"/>
        <w:autoSpaceDN w:val="0"/>
        <w:adjustRightInd w:val="0"/>
        <w:spacing w:before="240" w:after="240" w:line="360" w:lineRule="auto"/>
        <w:ind w:firstLine="284"/>
        <w:contextualSpacing/>
        <w:outlineLvl w:val="1"/>
        <w:rPr>
          <w:rFonts w:asciiTheme="majorBidi" w:eastAsiaTheme="minorHAnsi" w:hAnsiTheme="majorBidi" w:cstheme="majorBidi"/>
          <w:b/>
          <w:bCs/>
          <w:color w:val="000000"/>
          <w:sz w:val="24"/>
          <w:szCs w:val="24"/>
        </w:rPr>
      </w:pPr>
      <w:r w:rsidRPr="00A426EC">
        <w:rPr>
          <w:rFonts w:asciiTheme="majorBidi" w:hAnsiTheme="majorBidi" w:cstheme="majorBidi"/>
          <w:b/>
          <w:bCs/>
          <w:sz w:val="24"/>
          <w:szCs w:val="24"/>
        </w:rPr>
        <w:t>IV.</w:t>
      </w:r>
      <w:r w:rsidR="00A72519" w:rsidRPr="00A426EC">
        <w:rPr>
          <w:rFonts w:asciiTheme="majorBidi" w:hAnsiTheme="majorBidi" w:cstheme="majorBidi"/>
          <w:b/>
          <w:bCs/>
          <w:sz w:val="24"/>
          <w:szCs w:val="24"/>
        </w:rPr>
        <w:t>7</w:t>
      </w:r>
      <w:r w:rsidRPr="00A426EC">
        <w:rPr>
          <w:rFonts w:asciiTheme="majorBidi" w:hAnsiTheme="majorBidi" w:cstheme="majorBidi"/>
          <w:b/>
          <w:bCs/>
          <w:sz w:val="24"/>
          <w:szCs w:val="24"/>
        </w:rPr>
        <w:t>.</w:t>
      </w:r>
      <w:bookmarkStart w:id="1" w:name="_Toc358504426"/>
      <w:r w:rsidRPr="00A426EC">
        <w:rPr>
          <w:rFonts w:asciiTheme="majorBidi" w:hAnsiTheme="majorBidi" w:cstheme="majorBidi"/>
          <w:b/>
          <w:bCs/>
          <w:sz w:val="24"/>
          <w:szCs w:val="24"/>
        </w:rPr>
        <w:t>1.</w:t>
      </w:r>
      <w:r w:rsidRPr="00A426EC">
        <w:rPr>
          <w:rFonts w:asciiTheme="majorBidi" w:eastAsiaTheme="minorHAnsi" w:hAnsiTheme="majorBidi" w:cstheme="majorBidi"/>
          <w:b/>
          <w:bCs/>
          <w:color w:val="000000"/>
          <w:sz w:val="24"/>
          <w:szCs w:val="24"/>
        </w:rPr>
        <w:t xml:space="preserve"> Interface principale</w:t>
      </w:r>
      <w:bookmarkEnd w:id="1"/>
    </w:p>
    <w:p w:rsidR="00000000" w:rsidRPr="00A426EC" w:rsidRDefault="008F58DF">
      <w:pPr>
        <w:autoSpaceDE w:val="0"/>
        <w:autoSpaceDN w:val="0"/>
        <w:adjustRightInd w:val="0"/>
        <w:spacing w:before="240" w:after="240" w:line="360" w:lineRule="auto"/>
        <w:ind w:firstLine="284"/>
        <w:contextualSpacing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>L'utilisateur ouvre l'interface principale</w:t>
      </w:r>
      <w:r w:rsidRPr="00A426EC">
        <w:rPr>
          <w:rFonts w:asciiTheme="majorBidi" w:hAnsiTheme="majorBidi" w:cstheme="majorBidi"/>
          <w:sz w:val="24"/>
          <w:szCs w:val="24"/>
        </w:rPr>
        <w:t xml:space="preserve"> de l’application, cette interface est composée d’une barre </w:t>
      </w:r>
      <w:proofErr w:type="gramStart"/>
      <w:r w:rsidRPr="00A426EC">
        <w:rPr>
          <w:rFonts w:asciiTheme="majorBidi" w:hAnsiTheme="majorBidi" w:cstheme="majorBidi"/>
          <w:sz w:val="24"/>
          <w:szCs w:val="24"/>
        </w:rPr>
        <w:t>d’outil</w:t>
      </w:r>
      <w:proofErr w:type="gramEnd"/>
      <w:r w:rsidRPr="00A426EC">
        <w:rPr>
          <w:rFonts w:asciiTheme="majorBidi" w:hAnsiTheme="majorBidi" w:cstheme="majorBidi"/>
          <w:sz w:val="24"/>
          <w:szCs w:val="24"/>
        </w:rPr>
        <w:t xml:space="preserve"> et </w:t>
      </w:r>
      <w:r w:rsidR="0025344D" w:rsidRPr="00A426EC">
        <w:rPr>
          <w:rFonts w:asciiTheme="majorBidi" w:hAnsiTheme="majorBidi" w:cstheme="majorBidi"/>
          <w:sz w:val="24"/>
          <w:szCs w:val="24"/>
        </w:rPr>
        <w:t>d’</w:t>
      </w:r>
      <w:r w:rsidRPr="00A426EC">
        <w:rPr>
          <w:rFonts w:asciiTheme="majorBidi" w:hAnsiTheme="majorBidi" w:cstheme="majorBidi"/>
          <w:sz w:val="24"/>
          <w:szCs w:val="24"/>
        </w:rPr>
        <w:t xml:space="preserve">une zone de travail où l’utilisateur peut construire son procédé </w:t>
      </w:r>
    </w:p>
    <w:p w:rsidR="00F8221E" w:rsidRPr="00A426EC" w:rsidRDefault="008F15FD" w:rsidP="00A83980">
      <w:pPr>
        <w:pStyle w:val="Paragraphedeliste"/>
        <w:spacing w:before="40" w:after="0" w:line="360" w:lineRule="auto"/>
        <w:ind w:left="0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426EC">
        <w:rPr>
          <w:rFonts w:ascii="Times New Roman" w:hAnsi="Times New Roman" w:cs="Times New Roman"/>
          <w:b/>
          <w:bCs/>
          <w:noProof/>
          <w:sz w:val="28"/>
          <w:szCs w:val="28"/>
          <w:lang w:eastAsia="fr-FR"/>
        </w:rPr>
        <w:drawing>
          <wp:inline distT="0" distB="0" distL="0" distR="0">
            <wp:extent cx="5395043" cy="4433978"/>
            <wp:effectExtent l="19050" t="0" r="0" b="0"/>
            <wp:docPr id="1" name="Image 0" descr="principal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incipale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43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15FD" w:rsidRPr="00A426EC" w:rsidRDefault="00971E21" w:rsidP="00971E21">
      <w:pPr>
        <w:pStyle w:val="NormalWeb"/>
        <w:spacing w:before="0" w:beforeAutospacing="0" w:after="0" w:afterAutospacing="0" w:line="360" w:lineRule="auto"/>
        <w:ind w:firstLine="284"/>
        <w:jc w:val="center"/>
        <w:rPr>
          <w:b/>
          <w:bCs/>
        </w:rPr>
      </w:pPr>
      <w:r w:rsidRPr="00A426EC">
        <w:rPr>
          <w:rFonts w:asciiTheme="majorBidi" w:hAnsiTheme="majorBidi" w:cstheme="majorBidi"/>
          <w:b/>
          <w:bCs/>
          <w:color w:val="000000" w:themeColor="text1"/>
        </w:rPr>
        <w:t xml:space="preserve">Figure </w:t>
      </w:r>
      <w:r w:rsidRPr="00A426EC">
        <w:rPr>
          <w:b/>
          <w:bCs/>
        </w:rPr>
        <w:t>IV</w:t>
      </w:r>
      <w:r w:rsidRPr="00A426EC">
        <w:rPr>
          <w:rFonts w:asciiTheme="majorBidi" w:hAnsiTheme="majorBidi" w:cstheme="majorBidi"/>
          <w:b/>
          <w:bCs/>
          <w:color w:val="000000" w:themeColor="text1"/>
        </w:rPr>
        <w:t>.</w:t>
      </w:r>
      <w:r w:rsidR="006A2656" w:rsidRPr="00A426EC">
        <w:rPr>
          <w:rFonts w:asciiTheme="majorBidi" w:hAnsiTheme="majorBidi" w:cstheme="majorBidi"/>
          <w:b/>
          <w:bCs/>
          <w:color w:val="000000" w:themeColor="text1"/>
        </w:rPr>
        <w:t>2</w:t>
      </w:r>
      <w:r w:rsidRPr="00A426EC">
        <w:rPr>
          <w:rFonts w:asciiTheme="majorBidi" w:hAnsiTheme="majorBidi" w:cstheme="majorBidi"/>
          <w:b/>
          <w:bCs/>
          <w:color w:val="000000" w:themeColor="text1"/>
        </w:rPr>
        <w:t>:</w:t>
      </w:r>
      <w:r w:rsidRPr="00A426EC">
        <w:rPr>
          <w:rFonts w:asciiTheme="majorBidi" w:eastAsiaTheme="minorHAnsi" w:hAnsiTheme="majorBidi" w:cstheme="majorBidi"/>
          <w:b/>
          <w:bCs/>
          <w:color w:val="000000"/>
        </w:rPr>
        <w:t xml:space="preserve"> Interface principale</w:t>
      </w:r>
    </w:p>
    <w:p w:rsidR="008F15FD" w:rsidRPr="00A426EC" w:rsidRDefault="008F15FD" w:rsidP="0025344D">
      <w:pPr>
        <w:pStyle w:val="NormalWeb"/>
        <w:spacing w:before="0" w:beforeAutospacing="0" w:after="0" w:afterAutospacing="0" w:line="360" w:lineRule="auto"/>
        <w:ind w:firstLine="284"/>
        <w:rPr>
          <w:b/>
          <w:bCs/>
        </w:rPr>
      </w:pPr>
    </w:p>
    <w:p w:rsidR="008F15FD" w:rsidRPr="00A426EC" w:rsidRDefault="008F15FD" w:rsidP="0025344D">
      <w:pPr>
        <w:pStyle w:val="NormalWeb"/>
        <w:spacing w:before="0" w:beforeAutospacing="0" w:after="0" w:afterAutospacing="0" w:line="360" w:lineRule="auto"/>
        <w:ind w:firstLine="284"/>
        <w:rPr>
          <w:b/>
          <w:bCs/>
        </w:rPr>
      </w:pPr>
    </w:p>
    <w:p w:rsidR="008F15FD" w:rsidRPr="00A426EC" w:rsidRDefault="008F15FD" w:rsidP="0025344D">
      <w:pPr>
        <w:pStyle w:val="NormalWeb"/>
        <w:spacing w:before="0" w:beforeAutospacing="0" w:after="0" w:afterAutospacing="0" w:line="360" w:lineRule="auto"/>
        <w:ind w:firstLine="284"/>
        <w:rPr>
          <w:b/>
          <w:bCs/>
        </w:rPr>
      </w:pPr>
    </w:p>
    <w:p w:rsidR="00971E21" w:rsidRPr="00A426EC" w:rsidRDefault="00971E21" w:rsidP="00E2401F">
      <w:pPr>
        <w:pStyle w:val="NormalWeb"/>
        <w:spacing w:before="0" w:beforeAutospacing="0" w:after="0" w:afterAutospacing="0" w:line="360" w:lineRule="auto"/>
        <w:rPr>
          <w:b/>
          <w:bCs/>
        </w:rPr>
      </w:pPr>
    </w:p>
    <w:p w:rsidR="0032773C" w:rsidRPr="00A426EC" w:rsidRDefault="00F8221E" w:rsidP="007B1CF0">
      <w:pPr>
        <w:pStyle w:val="NormalWeb"/>
        <w:spacing w:before="240" w:beforeAutospacing="0" w:after="0" w:afterAutospacing="0" w:line="360" w:lineRule="auto"/>
      </w:pPr>
      <w:r w:rsidRPr="00A426EC">
        <w:rPr>
          <w:b/>
          <w:bCs/>
        </w:rPr>
        <w:lastRenderedPageBreak/>
        <w:t>IV.</w:t>
      </w:r>
      <w:r w:rsidR="00A72519" w:rsidRPr="00A426EC">
        <w:rPr>
          <w:b/>
          <w:bCs/>
        </w:rPr>
        <w:t>7</w:t>
      </w:r>
      <w:r w:rsidRPr="00A426EC">
        <w:rPr>
          <w:b/>
          <w:bCs/>
        </w:rPr>
        <w:t>.2.</w:t>
      </w:r>
      <w:r w:rsidR="0032773C" w:rsidRPr="00A426EC">
        <w:rPr>
          <w:b/>
          <w:bCs/>
        </w:rPr>
        <w:t xml:space="preserve"> </w:t>
      </w:r>
      <w:r w:rsidR="0025344D" w:rsidRPr="00A426EC">
        <w:rPr>
          <w:b/>
          <w:bCs/>
        </w:rPr>
        <w:t>P</w:t>
      </w:r>
      <w:r w:rsidR="0032773C" w:rsidRPr="00A426EC">
        <w:rPr>
          <w:b/>
          <w:bCs/>
        </w:rPr>
        <w:t>rétraitements sur un fichier</w:t>
      </w:r>
    </w:p>
    <w:p w:rsidR="006A2656" w:rsidRPr="00A426EC" w:rsidRDefault="00603807" w:rsidP="002E1C4C">
      <w:pPr>
        <w:pStyle w:val="NormalWeb"/>
        <w:numPr>
          <w:ilvl w:val="0"/>
          <w:numId w:val="2"/>
        </w:numPr>
        <w:spacing w:before="240" w:beforeAutospacing="0" w:after="0" w:afterAutospacing="0"/>
      </w:pPr>
      <w:r w:rsidRPr="00A426EC">
        <w:t xml:space="preserve">Faire un </w:t>
      </w:r>
      <w:r w:rsidR="00864DF2" w:rsidRPr="00A426EC">
        <w:t>parcour</w:t>
      </w:r>
      <w:r w:rsidRPr="00A426EC">
        <w:t>s</w:t>
      </w:r>
      <w:r w:rsidR="00864DF2" w:rsidRPr="00A426EC">
        <w:t xml:space="preserve"> pour obtenir les fichiers du corpus</w:t>
      </w:r>
    </w:p>
    <w:p w:rsidR="006A2656" w:rsidRPr="00A426EC" w:rsidRDefault="006A2656" w:rsidP="00864DF2">
      <w:pPr>
        <w:pStyle w:val="NormalWeb"/>
        <w:spacing w:before="0" w:beforeAutospacing="0" w:after="0" w:afterAutospacing="0"/>
        <w:ind w:left="1055"/>
      </w:pPr>
    </w:p>
    <w:p w:rsidR="00756E9E" w:rsidRPr="00A426EC" w:rsidRDefault="00BC0CEC" w:rsidP="00756E9E">
      <w:pPr>
        <w:pStyle w:val="NormalWeb"/>
        <w:spacing w:before="0" w:beforeAutospacing="0" w:after="0" w:afterAutospacing="0" w:line="276" w:lineRule="auto"/>
        <w:jc w:val="center"/>
        <w:rPr>
          <w:rFonts w:asciiTheme="majorBidi" w:hAnsiTheme="majorBidi" w:cstheme="majorBidi"/>
          <w:b/>
          <w:bCs/>
          <w:color w:val="000000" w:themeColor="text1"/>
        </w:rPr>
      </w:pPr>
      <w:r w:rsidRPr="00A426EC">
        <w:rPr>
          <w:noProof/>
        </w:rPr>
        <w:drawing>
          <wp:inline distT="0" distB="0" distL="0" distR="0">
            <wp:extent cx="5398338" cy="3027871"/>
            <wp:effectExtent l="19050" t="0" r="0" b="0"/>
            <wp:docPr id="2" name="Image 1" descr="parco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rcoure.PN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28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6E9E" w:rsidRPr="00A426EC" w:rsidRDefault="00573B80" w:rsidP="00573B80">
      <w:pPr>
        <w:pStyle w:val="NormalWeb"/>
        <w:tabs>
          <w:tab w:val="left" w:pos="6154"/>
        </w:tabs>
        <w:spacing w:before="0" w:beforeAutospacing="0" w:after="0" w:afterAutospacing="0" w:line="276" w:lineRule="auto"/>
        <w:rPr>
          <w:rFonts w:asciiTheme="majorBidi" w:hAnsiTheme="majorBidi" w:cstheme="majorBidi"/>
          <w:b/>
          <w:bCs/>
          <w:color w:val="000000" w:themeColor="text1"/>
        </w:rPr>
      </w:pPr>
      <w:r w:rsidRPr="00A426EC">
        <w:rPr>
          <w:rFonts w:asciiTheme="majorBidi" w:hAnsiTheme="majorBidi" w:cstheme="majorBidi"/>
          <w:b/>
          <w:bCs/>
          <w:color w:val="000000" w:themeColor="text1"/>
        </w:rPr>
        <w:tab/>
      </w:r>
    </w:p>
    <w:p w:rsidR="00864DF2" w:rsidRPr="00A426EC" w:rsidRDefault="00864DF2" w:rsidP="002E1C4C">
      <w:pPr>
        <w:pStyle w:val="NormalWeb"/>
        <w:spacing w:before="0" w:beforeAutospacing="0" w:after="0" w:afterAutospacing="0" w:line="276" w:lineRule="auto"/>
        <w:jc w:val="center"/>
        <w:rPr>
          <w:b/>
          <w:bCs/>
        </w:rPr>
      </w:pPr>
      <w:r w:rsidRPr="00A426EC">
        <w:rPr>
          <w:rFonts w:asciiTheme="majorBidi" w:hAnsiTheme="majorBidi" w:cstheme="majorBidi"/>
          <w:b/>
          <w:bCs/>
          <w:color w:val="000000" w:themeColor="text1"/>
        </w:rPr>
        <w:t xml:space="preserve">Figure </w:t>
      </w:r>
      <w:r w:rsidRPr="00A426EC">
        <w:rPr>
          <w:b/>
          <w:bCs/>
        </w:rPr>
        <w:t>IV</w:t>
      </w:r>
      <w:r w:rsidRPr="00A426EC">
        <w:rPr>
          <w:rFonts w:asciiTheme="majorBidi" w:hAnsiTheme="majorBidi" w:cstheme="majorBidi"/>
          <w:b/>
          <w:bCs/>
          <w:color w:val="000000" w:themeColor="text1"/>
        </w:rPr>
        <w:t>.</w:t>
      </w:r>
      <w:r w:rsidR="002376A5" w:rsidRPr="00A426EC">
        <w:rPr>
          <w:rFonts w:asciiTheme="majorBidi" w:hAnsiTheme="majorBidi" w:cstheme="majorBidi"/>
          <w:b/>
          <w:bCs/>
          <w:color w:val="000000" w:themeColor="text1"/>
        </w:rPr>
        <w:t>3</w:t>
      </w:r>
      <w:r w:rsidRPr="00A426EC">
        <w:rPr>
          <w:rFonts w:asciiTheme="majorBidi" w:hAnsiTheme="majorBidi" w:cstheme="majorBidi"/>
          <w:b/>
          <w:bCs/>
          <w:color w:val="000000" w:themeColor="text1"/>
        </w:rPr>
        <w:t>:</w:t>
      </w:r>
      <w:r w:rsidRPr="00A426EC">
        <w:rPr>
          <w:rFonts w:asciiTheme="majorBidi" w:eastAsiaTheme="minorHAnsi" w:hAnsiTheme="majorBidi" w:cstheme="majorBidi"/>
          <w:b/>
          <w:bCs/>
          <w:color w:val="000000"/>
        </w:rPr>
        <w:t xml:space="preserve"> </w:t>
      </w:r>
      <w:r w:rsidRPr="00A426EC">
        <w:rPr>
          <w:b/>
          <w:bCs/>
        </w:rPr>
        <w:t>Parcour</w:t>
      </w:r>
      <w:r w:rsidR="002E1C4C" w:rsidRPr="00A426EC">
        <w:rPr>
          <w:b/>
          <w:bCs/>
        </w:rPr>
        <w:t>ir</w:t>
      </w:r>
      <w:r w:rsidRPr="00A426EC">
        <w:rPr>
          <w:b/>
          <w:bCs/>
        </w:rPr>
        <w:t xml:space="preserve"> </w:t>
      </w:r>
      <w:r w:rsidR="00603807" w:rsidRPr="00A426EC">
        <w:rPr>
          <w:b/>
          <w:bCs/>
        </w:rPr>
        <w:t>des</w:t>
      </w:r>
      <w:r w:rsidRPr="00A426EC">
        <w:rPr>
          <w:b/>
          <w:bCs/>
        </w:rPr>
        <w:t xml:space="preserve"> fichier</w:t>
      </w:r>
      <w:r w:rsidR="002E1C4C" w:rsidRPr="00A426EC">
        <w:rPr>
          <w:b/>
          <w:bCs/>
        </w:rPr>
        <w:t>s</w:t>
      </w:r>
      <w:r w:rsidRPr="00A426EC">
        <w:rPr>
          <w:b/>
          <w:bCs/>
        </w:rPr>
        <w:t xml:space="preserve"> </w:t>
      </w:r>
    </w:p>
    <w:p w:rsidR="00756E9E" w:rsidRPr="00A426EC" w:rsidRDefault="00756E9E" w:rsidP="007B1CF0">
      <w:pPr>
        <w:pStyle w:val="NormalWeb"/>
        <w:spacing w:before="0" w:beforeAutospacing="0" w:after="0" w:afterAutospacing="0" w:line="276" w:lineRule="auto"/>
        <w:jc w:val="center"/>
      </w:pPr>
    </w:p>
    <w:p w:rsidR="006A2656" w:rsidRPr="00A426EC" w:rsidRDefault="00603807" w:rsidP="007B1CF0">
      <w:pPr>
        <w:pStyle w:val="NormalWeb"/>
        <w:numPr>
          <w:ilvl w:val="0"/>
          <w:numId w:val="2"/>
        </w:numPr>
        <w:spacing w:before="0" w:beforeAutospacing="0" w:after="0" w:afterAutospacing="0" w:line="276" w:lineRule="auto"/>
      </w:pPr>
      <w:r w:rsidRPr="00A426EC">
        <w:t xml:space="preserve">Sélectionner </w:t>
      </w:r>
      <w:r w:rsidR="006A2656" w:rsidRPr="00A426EC">
        <w:t>un fichier</w:t>
      </w:r>
    </w:p>
    <w:p w:rsidR="00BC0CEC" w:rsidRPr="00A426EC" w:rsidRDefault="00BC0CEC" w:rsidP="00756E9E">
      <w:pPr>
        <w:pStyle w:val="NormalWeb"/>
        <w:spacing w:before="0" w:beforeAutospacing="0" w:after="0" w:afterAutospacing="0"/>
      </w:pPr>
    </w:p>
    <w:p w:rsidR="00F8221E" w:rsidRPr="00A426EC" w:rsidRDefault="00BC0CEC" w:rsidP="00756E9E">
      <w:pPr>
        <w:pStyle w:val="NormalWeb"/>
        <w:spacing w:before="0" w:beforeAutospacing="0" w:after="0" w:afterAutospacing="0" w:line="276" w:lineRule="auto"/>
      </w:pPr>
      <w:r w:rsidRPr="00A426EC">
        <w:rPr>
          <w:noProof/>
        </w:rPr>
        <w:drawing>
          <wp:inline distT="0" distB="0" distL="0" distR="0">
            <wp:extent cx="5398339" cy="3502325"/>
            <wp:effectExtent l="19050" t="0" r="0" b="0"/>
            <wp:docPr id="3" name="Image 2" descr="choi un fici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oi un ficier.PN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398339" cy="350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6E9E" w:rsidRPr="00A426EC" w:rsidRDefault="00756E9E" w:rsidP="00756E9E">
      <w:pPr>
        <w:pStyle w:val="NormalWeb"/>
        <w:spacing w:before="0" w:beforeAutospacing="0" w:after="0" w:afterAutospacing="0" w:line="276" w:lineRule="auto"/>
        <w:ind w:left="1055"/>
        <w:jc w:val="center"/>
        <w:rPr>
          <w:rFonts w:asciiTheme="majorBidi" w:hAnsiTheme="majorBidi" w:cstheme="majorBidi"/>
          <w:b/>
          <w:bCs/>
          <w:color w:val="000000" w:themeColor="text1"/>
        </w:rPr>
      </w:pPr>
    </w:p>
    <w:p w:rsidR="006A2656" w:rsidRPr="00A426EC" w:rsidRDefault="006A2656" w:rsidP="002E1C4C">
      <w:pPr>
        <w:pStyle w:val="NormalWeb"/>
        <w:spacing w:before="0" w:beforeAutospacing="0" w:after="0" w:afterAutospacing="0" w:line="360" w:lineRule="auto"/>
        <w:ind w:left="1055"/>
        <w:jc w:val="center"/>
      </w:pPr>
      <w:r w:rsidRPr="00A426EC">
        <w:rPr>
          <w:rFonts w:asciiTheme="majorBidi" w:hAnsiTheme="majorBidi" w:cstheme="majorBidi"/>
          <w:b/>
          <w:bCs/>
          <w:color w:val="000000" w:themeColor="text1"/>
        </w:rPr>
        <w:t xml:space="preserve">Figure </w:t>
      </w:r>
      <w:r w:rsidRPr="00A426EC">
        <w:rPr>
          <w:b/>
          <w:bCs/>
        </w:rPr>
        <w:t>IV</w:t>
      </w:r>
      <w:r w:rsidRPr="00A426EC">
        <w:rPr>
          <w:rFonts w:asciiTheme="majorBidi" w:hAnsiTheme="majorBidi" w:cstheme="majorBidi"/>
          <w:b/>
          <w:bCs/>
          <w:color w:val="000000" w:themeColor="text1"/>
        </w:rPr>
        <w:t>.</w:t>
      </w:r>
      <w:r w:rsidR="002376A5" w:rsidRPr="00A426EC">
        <w:rPr>
          <w:rFonts w:asciiTheme="majorBidi" w:hAnsiTheme="majorBidi" w:cstheme="majorBidi"/>
          <w:b/>
          <w:bCs/>
          <w:color w:val="000000" w:themeColor="text1"/>
        </w:rPr>
        <w:t>4</w:t>
      </w:r>
      <w:r w:rsidRPr="00A426EC">
        <w:rPr>
          <w:rFonts w:asciiTheme="majorBidi" w:hAnsiTheme="majorBidi" w:cstheme="majorBidi"/>
          <w:b/>
          <w:bCs/>
          <w:color w:val="000000" w:themeColor="text1"/>
        </w:rPr>
        <w:t>:</w:t>
      </w:r>
      <w:r w:rsidRPr="00A426EC">
        <w:rPr>
          <w:b/>
          <w:bCs/>
        </w:rPr>
        <w:t> </w:t>
      </w:r>
      <w:r w:rsidR="0060433D" w:rsidRPr="00A426EC">
        <w:rPr>
          <w:b/>
          <w:bCs/>
        </w:rPr>
        <w:t>S</w:t>
      </w:r>
      <w:r w:rsidR="00603807" w:rsidRPr="00A426EC">
        <w:rPr>
          <w:b/>
          <w:bCs/>
        </w:rPr>
        <w:t>élection</w:t>
      </w:r>
      <w:r w:rsidR="002E1C4C" w:rsidRPr="00A426EC">
        <w:rPr>
          <w:b/>
          <w:bCs/>
        </w:rPr>
        <w:t xml:space="preserve"> d’un </w:t>
      </w:r>
      <w:r w:rsidRPr="00A426EC">
        <w:rPr>
          <w:b/>
          <w:bCs/>
        </w:rPr>
        <w:t xml:space="preserve"> fichier</w:t>
      </w:r>
    </w:p>
    <w:p w:rsidR="00971E21" w:rsidRPr="00A426EC" w:rsidRDefault="00971E21" w:rsidP="00662AE2">
      <w:pPr>
        <w:pStyle w:val="NormalWeb"/>
        <w:spacing w:before="0" w:beforeAutospacing="0" w:after="0" w:afterAutospacing="0" w:line="360" w:lineRule="auto"/>
        <w:rPr>
          <w:sz w:val="16"/>
          <w:szCs w:val="16"/>
        </w:rPr>
      </w:pPr>
    </w:p>
    <w:p w:rsidR="00F8221E" w:rsidRPr="00A426EC" w:rsidRDefault="00F8221E" w:rsidP="00756E9E">
      <w:pPr>
        <w:pStyle w:val="NormalWeb"/>
        <w:numPr>
          <w:ilvl w:val="0"/>
          <w:numId w:val="2"/>
        </w:numPr>
        <w:spacing w:before="0" w:beforeAutospacing="0" w:after="0" w:afterAutospacing="0"/>
      </w:pPr>
      <w:r w:rsidRPr="00A426EC">
        <w:t>Elimination des ponctuations, chiffres et caractères spéciaux </w:t>
      </w:r>
    </w:p>
    <w:p w:rsidR="00756E9E" w:rsidRPr="00A426EC" w:rsidRDefault="00756E9E" w:rsidP="00756E9E">
      <w:pPr>
        <w:pStyle w:val="NormalWeb"/>
        <w:spacing w:before="0" w:beforeAutospacing="0" w:after="0" w:afterAutospacing="0"/>
        <w:ind w:left="1055"/>
      </w:pPr>
    </w:p>
    <w:p w:rsidR="00BC0CEC" w:rsidRPr="00A426EC" w:rsidRDefault="00BC0CEC" w:rsidP="00756E9E">
      <w:pPr>
        <w:pStyle w:val="NormalWeb"/>
        <w:spacing w:before="0" w:beforeAutospacing="0" w:after="0" w:afterAutospacing="0" w:line="276" w:lineRule="auto"/>
      </w:pPr>
      <w:r w:rsidRPr="00A426EC">
        <w:rPr>
          <w:noProof/>
        </w:rPr>
        <w:drawing>
          <wp:inline distT="0" distB="0" distL="0" distR="0">
            <wp:extent cx="5388443" cy="3657600"/>
            <wp:effectExtent l="19050" t="0" r="2707" b="0"/>
            <wp:docPr id="4" name="Image 3" descr="élém ponctuati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élém ponctuation.PN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665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6E9E" w:rsidRPr="00A426EC" w:rsidRDefault="00756E9E" w:rsidP="00756E9E">
      <w:pPr>
        <w:pStyle w:val="NormalWeb"/>
        <w:spacing w:before="0" w:beforeAutospacing="0" w:after="0" w:afterAutospacing="0" w:line="276" w:lineRule="auto"/>
        <w:ind w:left="1055"/>
        <w:rPr>
          <w:rFonts w:asciiTheme="majorBidi" w:hAnsiTheme="majorBidi" w:cstheme="majorBidi"/>
          <w:b/>
          <w:bCs/>
          <w:color w:val="000000" w:themeColor="text1"/>
          <w:sz w:val="8"/>
          <w:szCs w:val="8"/>
          <w:vertAlign w:val="superscript"/>
        </w:rPr>
      </w:pPr>
    </w:p>
    <w:p w:rsidR="00756E9E" w:rsidRPr="00A426EC" w:rsidRDefault="00756E9E" w:rsidP="0047033D">
      <w:pPr>
        <w:pStyle w:val="NormalWeb"/>
        <w:spacing w:before="0" w:beforeAutospacing="0" w:after="0" w:afterAutospacing="0" w:line="360" w:lineRule="auto"/>
        <w:jc w:val="center"/>
        <w:rPr>
          <w:b/>
          <w:bCs/>
        </w:rPr>
      </w:pPr>
      <w:r w:rsidRPr="00A426EC">
        <w:rPr>
          <w:rFonts w:asciiTheme="majorBidi" w:hAnsiTheme="majorBidi" w:cstheme="majorBidi"/>
          <w:b/>
          <w:bCs/>
          <w:color w:val="000000" w:themeColor="text1"/>
        </w:rPr>
        <w:t xml:space="preserve">Figure </w:t>
      </w:r>
      <w:r w:rsidRPr="00A426EC">
        <w:rPr>
          <w:b/>
          <w:bCs/>
        </w:rPr>
        <w:t>IV</w:t>
      </w:r>
      <w:r w:rsidRPr="00A426EC">
        <w:rPr>
          <w:rFonts w:asciiTheme="majorBidi" w:hAnsiTheme="majorBidi" w:cstheme="majorBidi"/>
          <w:b/>
          <w:bCs/>
          <w:color w:val="000000" w:themeColor="text1"/>
        </w:rPr>
        <w:t>.</w:t>
      </w:r>
      <w:r w:rsidR="002376A5" w:rsidRPr="00A426EC">
        <w:rPr>
          <w:rFonts w:asciiTheme="majorBidi" w:hAnsiTheme="majorBidi" w:cstheme="majorBidi"/>
          <w:b/>
          <w:bCs/>
          <w:color w:val="000000" w:themeColor="text1"/>
        </w:rPr>
        <w:t>5</w:t>
      </w:r>
      <w:r w:rsidRPr="00A426EC">
        <w:rPr>
          <w:rFonts w:asciiTheme="majorBidi" w:hAnsiTheme="majorBidi" w:cstheme="majorBidi"/>
          <w:b/>
          <w:bCs/>
          <w:color w:val="000000" w:themeColor="text1"/>
        </w:rPr>
        <w:t>:</w:t>
      </w:r>
      <w:r w:rsidRPr="00A426EC">
        <w:rPr>
          <w:b/>
          <w:bCs/>
        </w:rPr>
        <w:t> Elimination des ponctuations, chiffres et caractères spéciau</w:t>
      </w:r>
      <w:r w:rsidR="002E1C4C" w:rsidRPr="00A426EC">
        <w:rPr>
          <w:b/>
          <w:bCs/>
        </w:rPr>
        <w:t>x</w:t>
      </w:r>
    </w:p>
    <w:p w:rsidR="002E1C4C" w:rsidRPr="00A426EC" w:rsidRDefault="002E1C4C" w:rsidP="0047033D">
      <w:pPr>
        <w:pStyle w:val="NormalWeb"/>
        <w:spacing w:before="0" w:beforeAutospacing="0" w:after="0" w:afterAutospacing="0" w:line="360" w:lineRule="auto"/>
        <w:jc w:val="center"/>
      </w:pPr>
    </w:p>
    <w:p w:rsidR="00F8221E" w:rsidRPr="00A426EC" w:rsidRDefault="00F8221E" w:rsidP="00CF7298">
      <w:pPr>
        <w:pStyle w:val="NormalWeb"/>
        <w:numPr>
          <w:ilvl w:val="0"/>
          <w:numId w:val="2"/>
        </w:numPr>
        <w:spacing w:before="0" w:beforeAutospacing="0" w:after="0" w:afterAutospacing="0"/>
        <w:rPr>
          <w:b/>
          <w:bCs/>
        </w:rPr>
      </w:pPr>
      <w:r w:rsidRPr="00A426EC">
        <w:rPr>
          <w:b/>
          <w:bCs/>
        </w:rPr>
        <w:t xml:space="preserve"> </w:t>
      </w:r>
      <w:r w:rsidRPr="00A426EC">
        <w:t xml:space="preserve">Elimination des </w:t>
      </w:r>
      <w:r w:rsidR="00CF7298" w:rsidRPr="00A426EC">
        <w:t>Mots Outils</w:t>
      </w:r>
    </w:p>
    <w:p w:rsidR="00756E9E" w:rsidRPr="00A426EC" w:rsidRDefault="00756E9E" w:rsidP="0047033D">
      <w:pPr>
        <w:pStyle w:val="NormalWeb"/>
        <w:spacing w:before="0" w:beforeAutospacing="0" w:after="0" w:afterAutospacing="0"/>
        <w:ind w:left="1055"/>
        <w:rPr>
          <w:b/>
          <w:bCs/>
        </w:rPr>
      </w:pPr>
    </w:p>
    <w:p w:rsidR="00BC0CEC" w:rsidRPr="00A426EC" w:rsidRDefault="00A30BE3" w:rsidP="0047033D">
      <w:pPr>
        <w:pStyle w:val="NormalWeb"/>
        <w:spacing w:before="0" w:beforeAutospacing="0" w:after="0" w:afterAutospacing="0" w:line="276" w:lineRule="auto"/>
        <w:rPr>
          <w:b/>
          <w:bCs/>
        </w:rPr>
      </w:pPr>
      <w:r w:rsidRPr="00A426EC">
        <w:rPr>
          <w:b/>
          <w:bCs/>
          <w:noProof/>
        </w:rPr>
        <w:drawing>
          <wp:inline distT="0" distB="0" distL="0" distR="0">
            <wp:extent cx="5398339" cy="3217653"/>
            <wp:effectExtent l="19050" t="0" r="0" b="0"/>
            <wp:docPr id="15" name="Image 14" descr="stop wordcor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op wordcorr.PN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218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033D" w:rsidRPr="00A426EC" w:rsidRDefault="0047033D" w:rsidP="0047033D">
      <w:pPr>
        <w:pStyle w:val="NormalWeb"/>
        <w:spacing w:before="0" w:beforeAutospacing="0" w:after="0" w:afterAutospacing="0" w:line="276" w:lineRule="auto"/>
        <w:jc w:val="center"/>
        <w:rPr>
          <w:rFonts w:asciiTheme="majorBidi" w:hAnsiTheme="majorBidi" w:cstheme="majorBidi"/>
          <w:b/>
          <w:bCs/>
          <w:color w:val="000000" w:themeColor="text1"/>
        </w:rPr>
      </w:pPr>
    </w:p>
    <w:p w:rsidR="002E44BC" w:rsidRPr="00A426EC" w:rsidRDefault="00756E9E" w:rsidP="00CF7298">
      <w:pPr>
        <w:pStyle w:val="NormalWeb"/>
        <w:spacing w:before="0" w:beforeAutospacing="0" w:after="0" w:afterAutospacing="0" w:line="360" w:lineRule="auto"/>
        <w:jc w:val="center"/>
        <w:rPr>
          <w:b/>
          <w:bCs/>
        </w:rPr>
      </w:pPr>
      <w:r w:rsidRPr="00A426EC">
        <w:rPr>
          <w:rFonts w:asciiTheme="majorBidi" w:hAnsiTheme="majorBidi" w:cstheme="majorBidi"/>
          <w:b/>
          <w:bCs/>
          <w:color w:val="000000" w:themeColor="text1"/>
        </w:rPr>
        <w:t xml:space="preserve">Figure </w:t>
      </w:r>
      <w:r w:rsidRPr="00A426EC">
        <w:rPr>
          <w:b/>
          <w:bCs/>
        </w:rPr>
        <w:t>IV</w:t>
      </w:r>
      <w:r w:rsidRPr="00A426EC">
        <w:rPr>
          <w:rFonts w:asciiTheme="majorBidi" w:hAnsiTheme="majorBidi" w:cstheme="majorBidi"/>
          <w:b/>
          <w:bCs/>
          <w:color w:val="000000" w:themeColor="text1"/>
        </w:rPr>
        <w:t>.</w:t>
      </w:r>
      <w:r w:rsidR="002376A5" w:rsidRPr="00A426EC">
        <w:rPr>
          <w:rFonts w:asciiTheme="majorBidi" w:hAnsiTheme="majorBidi" w:cstheme="majorBidi"/>
          <w:b/>
          <w:bCs/>
          <w:color w:val="000000" w:themeColor="text1"/>
        </w:rPr>
        <w:t>6</w:t>
      </w:r>
      <w:r w:rsidRPr="00A426EC">
        <w:rPr>
          <w:rFonts w:asciiTheme="majorBidi" w:hAnsiTheme="majorBidi" w:cstheme="majorBidi"/>
          <w:b/>
          <w:bCs/>
          <w:color w:val="000000" w:themeColor="text1"/>
        </w:rPr>
        <w:t>:</w:t>
      </w:r>
      <w:r w:rsidR="00220DEF" w:rsidRPr="00A426EC">
        <w:rPr>
          <w:b/>
          <w:bCs/>
        </w:rPr>
        <w:t> Elimination</w:t>
      </w:r>
      <w:r w:rsidRPr="00A426EC">
        <w:rPr>
          <w:b/>
          <w:bCs/>
        </w:rPr>
        <w:t xml:space="preserve"> des </w:t>
      </w:r>
      <w:r w:rsidR="00CF7298" w:rsidRPr="00A426EC">
        <w:rPr>
          <w:b/>
          <w:bCs/>
        </w:rPr>
        <w:t xml:space="preserve">Mots </w:t>
      </w:r>
      <w:r w:rsidR="009B19B7" w:rsidRPr="00A426EC">
        <w:rPr>
          <w:b/>
          <w:bCs/>
        </w:rPr>
        <w:t>O</w:t>
      </w:r>
      <w:r w:rsidR="00CF7298" w:rsidRPr="00A426EC">
        <w:rPr>
          <w:b/>
          <w:bCs/>
        </w:rPr>
        <w:t>util</w:t>
      </w:r>
      <w:r w:rsidR="009B19B7" w:rsidRPr="00A426EC">
        <w:rPr>
          <w:b/>
          <w:bCs/>
        </w:rPr>
        <w:t>s</w:t>
      </w:r>
    </w:p>
    <w:p w:rsidR="0032773C" w:rsidRPr="00A426EC" w:rsidRDefault="0032773C" w:rsidP="005C316F">
      <w:pPr>
        <w:pStyle w:val="NormalWeb"/>
        <w:numPr>
          <w:ilvl w:val="0"/>
          <w:numId w:val="2"/>
        </w:numPr>
        <w:spacing w:before="0" w:beforeAutospacing="0" w:after="0" w:afterAutospacing="0" w:line="360" w:lineRule="auto"/>
        <w:rPr>
          <w:b/>
          <w:bCs/>
        </w:rPr>
      </w:pPr>
      <w:r w:rsidRPr="00A426EC">
        <w:lastRenderedPageBreak/>
        <w:t>Extraction des racines</w:t>
      </w:r>
    </w:p>
    <w:p w:rsidR="00BC0CEC" w:rsidRPr="00A426EC" w:rsidRDefault="00BC0CEC" w:rsidP="005C316F">
      <w:pPr>
        <w:pStyle w:val="NormalWeb"/>
        <w:spacing w:before="0" w:beforeAutospacing="0" w:after="0" w:afterAutospacing="0" w:line="276" w:lineRule="auto"/>
        <w:rPr>
          <w:b/>
          <w:bCs/>
        </w:rPr>
      </w:pPr>
      <w:r w:rsidRPr="00A426EC">
        <w:rPr>
          <w:b/>
          <w:bCs/>
          <w:noProof/>
        </w:rPr>
        <w:drawing>
          <wp:inline distT="0" distB="0" distL="0" distR="0">
            <wp:extent cx="5398339" cy="3398807"/>
            <wp:effectExtent l="19050" t="0" r="0" b="0"/>
            <wp:docPr id="6" name="Image 5" descr="racinati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acination.PN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399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0DEF" w:rsidRPr="00A426EC" w:rsidRDefault="00220DEF" w:rsidP="00220DEF">
      <w:pPr>
        <w:pStyle w:val="NormalWeb"/>
        <w:spacing w:before="0" w:beforeAutospacing="0" w:after="0" w:afterAutospacing="0" w:line="276" w:lineRule="auto"/>
        <w:ind w:left="1055"/>
        <w:jc w:val="center"/>
        <w:rPr>
          <w:b/>
          <w:bCs/>
        </w:rPr>
      </w:pPr>
    </w:p>
    <w:p w:rsidR="00220DEF" w:rsidRPr="00A426EC" w:rsidRDefault="00220DEF" w:rsidP="002E44BC">
      <w:pPr>
        <w:pStyle w:val="NormalWeb"/>
        <w:spacing w:before="0" w:beforeAutospacing="0" w:after="0" w:afterAutospacing="0" w:line="276" w:lineRule="auto"/>
        <w:ind w:left="1055"/>
        <w:jc w:val="center"/>
        <w:rPr>
          <w:b/>
          <w:bCs/>
        </w:rPr>
      </w:pPr>
      <w:r w:rsidRPr="00A426EC">
        <w:rPr>
          <w:b/>
          <w:bCs/>
        </w:rPr>
        <w:t>Figure IV.</w:t>
      </w:r>
      <w:r w:rsidR="002376A5" w:rsidRPr="00A426EC">
        <w:rPr>
          <w:b/>
          <w:bCs/>
        </w:rPr>
        <w:t>7</w:t>
      </w:r>
      <w:r w:rsidRPr="00A426EC">
        <w:rPr>
          <w:b/>
          <w:bCs/>
        </w:rPr>
        <w:t> </w:t>
      </w:r>
      <w:proofErr w:type="gramStart"/>
      <w:r w:rsidRPr="00A426EC">
        <w:rPr>
          <w:b/>
          <w:bCs/>
        </w:rPr>
        <w:t>:Extraction</w:t>
      </w:r>
      <w:proofErr w:type="gramEnd"/>
      <w:r w:rsidRPr="00A426EC">
        <w:rPr>
          <w:b/>
          <w:bCs/>
        </w:rPr>
        <w:t xml:space="preserve"> des racines</w:t>
      </w:r>
    </w:p>
    <w:p w:rsidR="00220DEF" w:rsidRPr="00A426EC" w:rsidRDefault="00220DEF" w:rsidP="002E44BC">
      <w:pPr>
        <w:pStyle w:val="NormalWeb"/>
        <w:spacing w:before="0" w:beforeAutospacing="0" w:after="0" w:afterAutospacing="0" w:line="276" w:lineRule="auto"/>
        <w:rPr>
          <w:b/>
          <w:bCs/>
        </w:rPr>
      </w:pPr>
    </w:p>
    <w:p w:rsidR="0032773C" w:rsidRPr="00A426EC" w:rsidRDefault="0032773C" w:rsidP="005C316F">
      <w:pPr>
        <w:pStyle w:val="NormalWeb"/>
        <w:spacing w:before="0" w:beforeAutospacing="0" w:after="240" w:afterAutospacing="0" w:line="276" w:lineRule="auto"/>
        <w:ind w:firstLine="284"/>
        <w:rPr>
          <w:b/>
          <w:bCs/>
        </w:rPr>
      </w:pPr>
      <w:r w:rsidRPr="00A426EC">
        <w:rPr>
          <w:b/>
          <w:bCs/>
        </w:rPr>
        <w:t>IV.</w:t>
      </w:r>
      <w:r w:rsidR="00C16CFF" w:rsidRPr="00A426EC">
        <w:rPr>
          <w:b/>
          <w:bCs/>
        </w:rPr>
        <w:t>7</w:t>
      </w:r>
      <w:r w:rsidRPr="00A426EC">
        <w:rPr>
          <w:b/>
          <w:bCs/>
        </w:rPr>
        <w:t xml:space="preserve">.3. Pondération des termes du fichier </w:t>
      </w:r>
    </w:p>
    <w:p w:rsidR="0032773C" w:rsidRPr="00A426EC" w:rsidRDefault="0032773C" w:rsidP="005C316F">
      <w:pPr>
        <w:pStyle w:val="NormalWeb"/>
        <w:numPr>
          <w:ilvl w:val="0"/>
          <w:numId w:val="2"/>
        </w:numPr>
        <w:spacing w:before="0" w:beforeAutospacing="0" w:after="0" w:afterAutospacing="0"/>
      </w:pPr>
      <w:r w:rsidRPr="00A426EC">
        <w:t>Fréquence</w:t>
      </w:r>
      <w:r w:rsidR="002E1C4C" w:rsidRPr="00A426EC">
        <w:t>s</w:t>
      </w:r>
      <w:r w:rsidRPr="00A426EC">
        <w:t xml:space="preserve"> des termes du fichier </w:t>
      </w:r>
    </w:p>
    <w:p w:rsidR="008E6E3C" w:rsidRPr="00A426EC" w:rsidRDefault="008E6E3C" w:rsidP="005C316F">
      <w:pPr>
        <w:pStyle w:val="NormalWeb"/>
        <w:spacing w:before="0" w:beforeAutospacing="0" w:after="0" w:afterAutospacing="0"/>
        <w:ind w:left="1055"/>
      </w:pPr>
    </w:p>
    <w:p w:rsidR="00BC0CEC" w:rsidRPr="00A426EC" w:rsidRDefault="008E6E3C" w:rsidP="005C316F">
      <w:pPr>
        <w:pStyle w:val="NormalWeb"/>
        <w:spacing w:before="0" w:beforeAutospacing="0" w:after="0" w:afterAutospacing="0"/>
      </w:pPr>
      <w:r w:rsidRPr="00A426EC">
        <w:rPr>
          <w:noProof/>
        </w:rPr>
        <w:drawing>
          <wp:inline distT="0" distB="0" distL="0" distR="0">
            <wp:extent cx="5398339" cy="2967486"/>
            <wp:effectExtent l="19050" t="0" r="0" b="0"/>
            <wp:docPr id="9" name="Image 8" descr="frecanc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ecance.PN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398339" cy="2967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6E3C" w:rsidRPr="00A426EC" w:rsidRDefault="008E6E3C" w:rsidP="00ED7B9A">
      <w:pPr>
        <w:pStyle w:val="NormalWeb"/>
        <w:spacing w:before="0" w:beforeAutospacing="0" w:after="0" w:afterAutospacing="0"/>
        <w:ind w:left="1055"/>
        <w:jc w:val="center"/>
        <w:rPr>
          <w:b/>
          <w:bCs/>
        </w:rPr>
      </w:pPr>
    </w:p>
    <w:p w:rsidR="008E6E3C" w:rsidRPr="00A426EC" w:rsidRDefault="008E6E3C" w:rsidP="00573B80">
      <w:pPr>
        <w:pStyle w:val="NormalWeb"/>
        <w:spacing w:before="0" w:beforeAutospacing="0" w:after="0" w:afterAutospacing="0" w:line="360" w:lineRule="auto"/>
        <w:jc w:val="center"/>
      </w:pPr>
      <w:r w:rsidRPr="00A426EC">
        <w:rPr>
          <w:b/>
          <w:bCs/>
        </w:rPr>
        <w:t>Figure IV.</w:t>
      </w:r>
      <w:r w:rsidR="002376A5" w:rsidRPr="00A426EC">
        <w:rPr>
          <w:b/>
          <w:bCs/>
        </w:rPr>
        <w:t>8</w:t>
      </w:r>
      <w:r w:rsidRPr="00A426EC">
        <w:rPr>
          <w:b/>
          <w:bCs/>
        </w:rPr>
        <w:t> </w:t>
      </w:r>
      <w:r w:rsidR="009765CD" w:rsidRPr="00A426EC">
        <w:rPr>
          <w:b/>
          <w:bCs/>
        </w:rPr>
        <w:t>: Fréquence</w:t>
      </w:r>
      <w:r w:rsidR="002E1C4C" w:rsidRPr="00A426EC">
        <w:rPr>
          <w:b/>
          <w:bCs/>
        </w:rPr>
        <w:t>s</w:t>
      </w:r>
      <w:r w:rsidRPr="00A426EC">
        <w:rPr>
          <w:b/>
          <w:bCs/>
        </w:rPr>
        <w:t xml:space="preserve"> des termes du fichie</w:t>
      </w:r>
      <w:r w:rsidR="009765CD" w:rsidRPr="00A426EC">
        <w:t>r</w:t>
      </w:r>
    </w:p>
    <w:p w:rsidR="005547BC" w:rsidRPr="00A426EC" w:rsidRDefault="005547BC" w:rsidP="005C316F">
      <w:pPr>
        <w:pStyle w:val="NormalWeb"/>
        <w:spacing w:before="0" w:beforeAutospacing="0" w:after="0" w:afterAutospacing="0" w:line="360" w:lineRule="auto"/>
      </w:pPr>
    </w:p>
    <w:p w:rsidR="0032773C" w:rsidRPr="00A426EC" w:rsidRDefault="0032773C" w:rsidP="00F031D7">
      <w:pPr>
        <w:pStyle w:val="NormalWeb"/>
        <w:numPr>
          <w:ilvl w:val="0"/>
          <w:numId w:val="2"/>
        </w:numPr>
        <w:spacing w:before="0" w:beforeAutospacing="0" w:after="0" w:afterAutospacing="0" w:line="360" w:lineRule="auto"/>
      </w:pPr>
      <w:r w:rsidRPr="00A426EC">
        <w:lastRenderedPageBreak/>
        <w:t>TF</w:t>
      </w:r>
      <w:r w:rsidR="002E1C4C" w:rsidRPr="00A426EC">
        <w:t>-</w:t>
      </w:r>
      <w:r w:rsidRPr="00A426EC">
        <w:t>IDF des termes du fichier </w:t>
      </w:r>
    </w:p>
    <w:p w:rsidR="00312248" w:rsidRPr="00A426EC" w:rsidRDefault="00312248" w:rsidP="00312248">
      <w:pPr>
        <w:pStyle w:val="NormalWeb"/>
        <w:spacing w:before="0" w:beforeAutospacing="0" w:after="0" w:afterAutospacing="0" w:line="276" w:lineRule="auto"/>
      </w:pPr>
      <w:r w:rsidRPr="00A426EC">
        <w:rPr>
          <w:noProof/>
        </w:rPr>
        <w:drawing>
          <wp:inline distT="0" distB="0" distL="0" distR="0">
            <wp:extent cx="5398339" cy="3209027"/>
            <wp:effectExtent l="19050" t="0" r="0" b="0"/>
            <wp:docPr id="11" name="Image 10" descr="tfidfcorrec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fidfcorrect.PN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210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2248" w:rsidRPr="00A426EC" w:rsidRDefault="00312248" w:rsidP="00312248">
      <w:pPr>
        <w:pStyle w:val="NormalWeb"/>
        <w:spacing w:before="0" w:beforeAutospacing="0" w:after="0" w:afterAutospacing="0" w:line="276" w:lineRule="auto"/>
        <w:ind w:left="1055"/>
        <w:jc w:val="center"/>
        <w:rPr>
          <w:b/>
          <w:bCs/>
        </w:rPr>
      </w:pPr>
    </w:p>
    <w:p w:rsidR="00573B80" w:rsidRPr="00A426EC" w:rsidRDefault="002376A5" w:rsidP="005547BC">
      <w:pPr>
        <w:pStyle w:val="NormalWeb"/>
        <w:spacing w:before="0" w:beforeAutospacing="0" w:after="0" w:afterAutospacing="0" w:line="360" w:lineRule="auto"/>
        <w:ind w:left="1055"/>
        <w:jc w:val="center"/>
      </w:pPr>
      <w:r w:rsidRPr="00A426EC">
        <w:rPr>
          <w:b/>
          <w:bCs/>
        </w:rPr>
        <w:t>Figure IV.</w:t>
      </w:r>
      <w:r w:rsidR="00573B80" w:rsidRPr="00A426EC">
        <w:rPr>
          <w:b/>
          <w:bCs/>
        </w:rPr>
        <w:t>9</w:t>
      </w:r>
      <w:r w:rsidRPr="00A426EC">
        <w:rPr>
          <w:b/>
          <w:bCs/>
        </w:rPr>
        <w:t>:TF</w:t>
      </w:r>
      <w:r w:rsidR="002E1C4C" w:rsidRPr="00A426EC">
        <w:rPr>
          <w:b/>
          <w:bCs/>
        </w:rPr>
        <w:t>-</w:t>
      </w:r>
      <w:r w:rsidRPr="00A426EC">
        <w:rPr>
          <w:b/>
          <w:bCs/>
        </w:rPr>
        <w:t>IDF des termes du fichier</w:t>
      </w:r>
    </w:p>
    <w:p w:rsidR="00ED2520" w:rsidRPr="00A426EC" w:rsidRDefault="00ED2520" w:rsidP="004259C9">
      <w:pPr>
        <w:pStyle w:val="NormalWeb"/>
        <w:spacing w:before="0" w:beforeAutospacing="0" w:after="0" w:afterAutospacing="0" w:line="360" w:lineRule="auto"/>
        <w:ind w:firstLine="284"/>
        <w:rPr>
          <w:b/>
          <w:bCs/>
        </w:rPr>
      </w:pPr>
      <w:r w:rsidRPr="00A426EC">
        <w:rPr>
          <w:b/>
          <w:bCs/>
        </w:rPr>
        <w:t>IV.</w:t>
      </w:r>
      <w:r w:rsidR="00C16CFF" w:rsidRPr="00A426EC">
        <w:rPr>
          <w:b/>
          <w:bCs/>
        </w:rPr>
        <w:t>7</w:t>
      </w:r>
      <w:r w:rsidRPr="00A426EC">
        <w:rPr>
          <w:b/>
          <w:bCs/>
        </w:rPr>
        <w:t xml:space="preserve">.4. </w:t>
      </w:r>
      <w:r w:rsidR="004259C9" w:rsidRPr="00A426EC">
        <w:rPr>
          <w:b/>
          <w:bCs/>
        </w:rPr>
        <w:t>A</w:t>
      </w:r>
      <w:r w:rsidR="00AF038F" w:rsidRPr="00A426EC">
        <w:rPr>
          <w:b/>
          <w:bCs/>
        </w:rPr>
        <w:t>pprentissage</w:t>
      </w:r>
    </w:p>
    <w:p w:rsidR="00DE7C1D" w:rsidRPr="00A426EC" w:rsidRDefault="00DE7C1D" w:rsidP="00DE7C1D">
      <w:pPr>
        <w:pStyle w:val="NormalWeb"/>
        <w:numPr>
          <w:ilvl w:val="0"/>
          <w:numId w:val="8"/>
        </w:numPr>
        <w:spacing w:before="0" w:beforeAutospacing="0" w:after="0" w:afterAutospacing="0" w:line="360" w:lineRule="auto"/>
      </w:pPr>
      <w:r w:rsidRPr="00A426EC">
        <w:t xml:space="preserve">Génération </w:t>
      </w:r>
      <w:r w:rsidR="00573B80" w:rsidRPr="00A426EC">
        <w:t>des profils</w:t>
      </w:r>
      <w:r w:rsidRPr="00A426EC">
        <w:t xml:space="preserve"> du corpus </w:t>
      </w:r>
    </w:p>
    <w:p w:rsidR="008D5837" w:rsidRPr="00A426EC" w:rsidRDefault="008D5837" w:rsidP="008D5837">
      <w:pPr>
        <w:pStyle w:val="NormalWeb"/>
        <w:spacing w:before="0" w:beforeAutospacing="0" w:after="0" w:afterAutospacing="0" w:line="276" w:lineRule="auto"/>
      </w:pPr>
      <w:r w:rsidRPr="00A426EC">
        <w:rPr>
          <w:noProof/>
        </w:rPr>
        <w:drawing>
          <wp:inline distT="0" distB="0" distL="0" distR="0">
            <wp:extent cx="5400040" cy="3415665"/>
            <wp:effectExtent l="19050" t="0" r="0" b="0"/>
            <wp:docPr id="8" name="Image 7" descr="apprentiss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pprentissage.PN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415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5837" w:rsidRPr="00A426EC" w:rsidRDefault="008D5837" w:rsidP="008D5837">
      <w:pPr>
        <w:pStyle w:val="NormalWeb"/>
        <w:spacing w:before="0" w:beforeAutospacing="0" w:after="0" w:afterAutospacing="0" w:line="276" w:lineRule="auto"/>
        <w:jc w:val="center"/>
        <w:rPr>
          <w:b/>
          <w:bCs/>
        </w:rPr>
      </w:pPr>
    </w:p>
    <w:p w:rsidR="00573B80" w:rsidRPr="00A426EC" w:rsidRDefault="00573B80" w:rsidP="008D5837">
      <w:pPr>
        <w:pStyle w:val="NormalWeb"/>
        <w:spacing w:before="0" w:beforeAutospacing="0" w:after="0" w:afterAutospacing="0" w:line="276" w:lineRule="auto"/>
        <w:jc w:val="center"/>
        <w:rPr>
          <w:b/>
          <w:bCs/>
        </w:rPr>
      </w:pPr>
      <w:r w:rsidRPr="00A426EC">
        <w:rPr>
          <w:b/>
          <w:bCs/>
        </w:rPr>
        <w:t>Figure IV.10 </w:t>
      </w:r>
      <w:r w:rsidR="009765CD" w:rsidRPr="00A426EC">
        <w:rPr>
          <w:b/>
          <w:bCs/>
        </w:rPr>
        <w:t>: Génération</w:t>
      </w:r>
      <w:r w:rsidRPr="00A426EC">
        <w:rPr>
          <w:b/>
          <w:bCs/>
        </w:rPr>
        <w:t xml:space="preserve"> des profils du corpus</w:t>
      </w:r>
    </w:p>
    <w:p w:rsidR="00573B80" w:rsidRPr="00A426EC" w:rsidRDefault="00573B80" w:rsidP="00573B80">
      <w:pPr>
        <w:pStyle w:val="NormalWeb"/>
        <w:spacing w:before="0" w:beforeAutospacing="0" w:after="0" w:afterAutospacing="0" w:line="360" w:lineRule="auto"/>
        <w:rPr>
          <w:b/>
          <w:bCs/>
        </w:rPr>
      </w:pPr>
    </w:p>
    <w:p w:rsidR="005547BC" w:rsidRPr="00A426EC" w:rsidRDefault="005547BC" w:rsidP="004259C9">
      <w:pPr>
        <w:pStyle w:val="NormalWeb"/>
        <w:spacing w:before="0" w:beforeAutospacing="0" w:after="0" w:afterAutospacing="0" w:line="360" w:lineRule="auto"/>
        <w:ind w:firstLine="284"/>
        <w:rPr>
          <w:b/>
          <w:bCs/>
        </w:rPr>
      </w:pPr>
    </w:p>
    <w:p w:rsidR="00603807" w:rsidRPr="00A426EC" w:rsidRDefault="00603807" w:rsidP="004259C9">
      <w:pPr>
        <w:pStyle w:val="NormalWeb"/>
        <w:spacing w:before="0" w:beforeAutospacing="0" w:after="0" w:afterAutospacing="0" w:line="360" w:lineRule="auto"/>
        <w:ind w:firstLine="284"/>
        <w:rPr>
          <w:b/>
          <w:bCs/>
        </w:rPr>
      </w:pPr>
    </w:p>
    <w:p w:rsidR="00AF038F" w:rsidRPr="00A426EC" w:rsidRDefault="00AF038F" w:rsidP="002E1C4C">
      <w:pPr>
        <w:pStyle w:val="NormalWeb"/>
        <w:spacing w:before="0" w:beforeAutospacing="0" w:after="0" w:afterAutospacing="0" w:line="360" w:lineRule="auto"/>
        <w:ind w:firstLine="284"/>
        <w:rPr>
          <w:b/>
          <w:bCs/>
        </w:rPr>
      </w:pPr>
      <w:r w:rsidRPr="00A426EC">
        <w:rPr>
          <w:b/>
          <w:bCs/>
        </w:rPr>
        <w:t>IV.</w:t>
      </w:r>
      <w:r w:rsidR="00C16CFF" w:rsidRPr="00A426EC">
        <w:rPr>
          <w:b/>
          <w:bCs/>
        </w:rPr>
        <w:t>7</w:t>
      </w:r>
      <w:r w:rsidRPr="00A426EC">
        <w:rPr>
          <w:b/>
          <w:bCs/>
        </w:rPr>
        <w:t xml:space="preserve">.5. </w:t>
      </w:r>
      <w:r w:rsidR="00603807" w:rsidRPr="00A426EC">
        <w:rPr>
          <w:b/>
          <w:bCs/>
        </w:rPr>
        <w:t>Class</w:t>
      </w:r>
      <w:r w:rsidR="002E1C4C" w:rsidRPr="00A426EC">
        <w:rPr>
          <w:b/>
          <w:bCs/>
        </w:rPr>
        <w:t xml:space="preserve">ification du </w:t>
      </w:r>
      <w:r w:rsidRPr="00A426EC">
        <w:rPr>
          <w:b/>
          <w:bCs/>
        </w:rPr>
        <w:t xml:space="preserve"> texte</w:t>
      </w:r>
    </w:p>
    <w:p w:rsidR="00573B80" w:rsidRPr="00A426EC" w:rsidRDefault="00573B80" w:rsidP="004259C9">
      <w:pPr>
        <w:pStyle w:val="NormalWeb"/>
        <w:spacing w:before="0" w:beforeAutospacing="0" w:after="0" w:afterAutospacing="0" w:line="360" w:lineRule="auto"/>
        <w:ind w:firstLine="284"/>
        <w:rPr>
          <w:b/>
          <w:bCs/>
        </w:rPr>
      </w:pPr>
    </w:p>
    <w:p w:rsidR="00573B80" w:rsidRPr="00A426EC" w:rsidRDefault="00787BD5" w:rsidP="004259C9">
      <w:pPr>
        <w:pStyle w:val="NormalWeb"/>
        <w:spacing w:before="0" w:beforeAutospacing="0" w:after="0" w:afterAutospacing="0" w:line="360" w:lineRule="auto"/>
        <w:ind w:firstLine="284"/>
        <w:rPr>
          <w:b/>
          <w:bCs/>
        </w:rPr>
      </w:pPr>
      <w:r w:rsidRPr="00A426EC">
        <w:rPr>
          <w:b/>
          <w:bCs/>
          <w:noProof/>
        </w:rPr>
        <w:drawing>
          <wp:inline distT="0" distB="0" distL="0" distR="0">
            <wp:extent cx="5400675" cy="4686300"/>
            <wp:effectExtent l="19050" t="0" r="9525" b="0"/>
            <wp:docPr id="16" name="Image 15" descr="Captur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12.PN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685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57C6" w:rsidRPr="00A426EC" w:rsidRDefault="000757C6" w:rsidP="00603807">
      <w:pPr>
        <w:pStyle w:val="NormalWeb"/>
        <w:spacing w:before="0" w:beforeAutospacing="0" w:after="0" w:afterAutospacing="0" w:line="360" w:lineRule="auto"/>
        <w:ind w:firstLine="284"/>
        <w:jc w:val="center"/>
        <w:rPr>
          <w:b/>
          <w:bCs/>
        </w:rPr>
      </w:pPr>
    </w:p>
    <w:p w:rsidR="00573B80" w:rsidRPr="00A426EC" w:rsidRDefault="00573B80" w:rsidP="002E1C4C">
      <w:pPr>
        <w:pStyle w:val="NormalWeb"/>
        <w:spacing w:before="0" w:beforeAutospacing="0" w:after="0" w:afterAutospacing="0" w:line="360" w:lineRule="auto"/>
        <w:ind w:firstLine="284"/>
        <w:jc w:val="center"/>
        <w:rPr>
          <w:b/>
          <w:bCs/>
        </w:rPr>
      </w:pPr>
      <w:r w:rsidRPr="00A426EC">
        <w:rPr>
          <w:b/>
          <w:bCs/>
        </w:rPr>
        <w:t>Figure IV.11 </w:t>
      </w:r>
      <w:r w:rsidR="009765CD" w:rsidRPr="00A426EC">
        <w:rPr>
          <w:b/>
          <w:bCs/>
        </w:rPr>
        <w:t xml:space="preserve">: </w:t>
      </w:r>
      <w:r w:rsidR="00603807" w:rsidRPr="00A426EC">
        <w:rPr>
          <w:b/>
          <w:bCs/>
        </w:rPr>
        <w:t>Class</w:t>
      </w:r>
      <w:r w:rsidR="002E1C4C" w:rsidRPr="00A426EC">
        <w:rPr>
          <w:b/>
          <w:bCs/>
        </w:rPr>
        <w:t xml:space="preserve">ification </w:t>
      </w:r>
      <w:r w:rsidRPr="00A426EC">
        <w:rPr>
          <w:b/>
          <w:bCs/>
        </w:rPr>
        <w:t>d</w:t>
      </w:r>
      <w:r w:rsidR="002E1C4C" w:rsidRPr="00A426EC">
        <w:rPr>
          <w:b/>
          <w:bCs/>
        </w:rPr>
        <w:t>u</w:t>
      </w:r>
      <w:r w:rsidRPr="00A426EC">
        <w:rPr>
          <w:b/>
          <w:bCs/>
        </w:rPr>
        <w:t xml:space="preserve"> text</w:t>
      </w:r>
      <w:r w:rsidR="001E7317" w:rsidRPr="00A426EC">
        <w:rPr>
          <w:b/>
          <w:bCs/>
        </w:rPr>
        <w:t>e</w:t>
      </w:r>
    </w:p>
    <w:p w:rsidR="00AF038F" w:rsidRPr="00A426EC" w:rsidRDefault="00AF038F" w:rsidP="00AF038F">
      <w:pPr>
        <w:pStyle w:val="NormalWeb"/>
        <w:spacing w:before="0" w:beforeAutospacing="0" w:after="0" w:afterAutospacing="0" w:line="360" w:lineRule="auto"/>
        <w:ind w:firstLine="284"/>
        <w:rPr>
          <w:b/>
          <w:bCs/>
        </w:rPr>
      </w:pPr>
    </w:p>
    <w:p w:rsidR="007B7D89" w:rsidRPr="00A426EC" w:rsidRDefault="00606595" w:rsidP="007B7D89">
      <w:pPr>
        <w:pStyle w:val="Paragraphedeliste"/>
        <w:tabs>
          <w:tab w:val="left" w:pos="284"/>
        </w:tabs>
        <w:spacing w:before="40" w:after="0" w:line="360" w:lineRule="auto"/>
        <w:ind w:left="0"/>
        <w:contextualSpacing/>
        <w:jc w:val="both"/>
        <w:rPr>
          <w:rFonts w:asciiTheme="majorBidi" w:hAnsiTheme="majorBidi" w:cstheme="majorBidi"/>
          <w:b/>
          <w:bCs/>
          <w:sz w:val="28"/>
          <w:szCs w:val="28"/>
        </w:rPr>
      </w:pPr>
      <w:r w:rsidRPr="00A426EC">
        <w:rPr>
          <w:rFonts w:ascii="Times New Roman" w:hAnsi="Times New Roman" w:cs="Times New Roman"/>
          <w:b/>
          <w:bCs/>
          <w:sz w:val="28"/>
          <w:szCs w:val="28"/>
        </w:rPr>
        <w:t>IV.</w:t>
      </w:r>
      <w:r w:rsidR="00C16CFF" w:rsidRPr="00A426EC">
        <w:rPr>
          <w:rFonts w:ascii="Times New Roman" w:hAnsi="Times New Roman" w:cs="Times New Roman"/>
          <w:b/>
          <w:bCs/>
          <w:sz w:val="28"/>
          <w:szCs w:val="28"/>
        </w:rPr>
        <w:t>8</w:t>
      </w:r>
      <w:r w:rsidR="007B7D89" w:rsidRPr="00A426EC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="007B7D89" w:rsidRPr="00A426EC">
        <w:rPr>
          <w:rFonts w:asciiTheme="majorBidi" w:hAnsiTheme="majorBidi" w:cstheme="majorBidi"/>
          <w:b/>
          <w:bCs/>
          <w:sz w:val="28"/>
          <w:szCs w:val="28"/>
        </w:rPr>
        <w:t>Évaluation des résultats du classifieur</w:t>
      </w:r>
    </w:p>
    <w:p w:rsidR="00F7433D" w:rsidRPr="00A426EC" w:rsidRDefault="009B38DD" w:rsidP="00C16CFF">
      <w:pPr>
        <w:pStyle w:val="NormalWeb"/>
        <w:spacing w:before="0" w:beforeAutospacing="0" w:after="0" w:afterAutospacing="0" w:line="360" w:lineRule="auto"/>
        <w:ind w:firstLine="284"/>
        <w:rPr>
          <w:b/>
          <w:bCs/>
        </w:rPr>
      </w:pPr>
      <w:r w:rsidRPr="00A426EC">
        <w:rPr>
          <w:b/>
          <w:bCs/>
          <w:sz w:val="28"/>
          <w:szCs w:val="28"/>
        </w:rPr>
        <w:t>IV.</w:t>
      </w:r>
      <w:r w:rsidR="00C16CFF" w:rsidRPr="00A426EC">
        <w:rPr>
          <w:b/>
          <w:bCs/>
          <w:sz w:val="28"/>
          <w:szCs w:val="28"/>
        </w:rPr>
        <w:t>8</w:t>
      </w:r>
      <w:r w:rsidRPr="00A426EC">
        <w:rPr>
          <w:b/>
          <w:bCs/>
          <w:sz w:val="28"/>
          <w:szCs w:val="28"/>
        </w:rPr>
        <w:t xml:space="preserve">.1. </w:t>
      </w:r>
      <w:r w:rsidR="008F58DF" w:rsidRPr="00A426EC">
        <w:rPr>
          <w:b/>
          <w:bCs/>
        </w:rPr>
        <w:t>Evaluation de l’algorithme</w:t>
      </w:r>
      <w:r w:rsidR="008F58DF" w:rsidRPr="00A426EC">
        <w:rPr>
          <w:b/>
          <w:bCs/>
          <w:sz w:val="28"/>
          <w:szCs w:val="28"/>
        </w:rPr>
        <w:t xml:space="preserve"> </w:t>
      </w:r>
      <w:r w:rsidR="008F58DF" w:rsidRPr="00A426EC">
        <w:rPr>
          <w:b/>
          <w:bCs/>
        </w:rPr>
        <w:t xml:space="preserve"> </w:t>
      </w:r>
      <w:r w:rsidR="004259C9" w:rsidRPr="00A426EC">
        <w:rPr>
          <w:b/>
          <w:bCs/>
        </w:rPr>
        <w:t xml:space="preserve">de </w:t>
      </w:r>
      <w:r w:rsidR="00787BD5" w:rsidRPr="00A426EC">
        <w:rPr>
          <w:b/>
          <w:bCs/>
        </w:rPr>
        <w:t>Naïve</w:t>
      </w:r>
      <w:r w:rsidR="004259C9" w:rsidRPr="00A426EC">
        <w:rPr>
          <w:b/>
          <w:bCs/>
        </w:rPr>
        <w:t xml:space="preserve"> </w:t>
      </w:r>
      <w:r w:rsidR="008F58DF" w:rsidRPr="00A426EC">
        <w:rPr>
          <w:b/>
          <w:bCs/>
        </w:rPr>
        <w:t xml:space="preserve">Bayes  </w:t>
      </w:r>
    </w:p>
    <w:p w:rsidR="005547BC" w:rsidRPr="00A426EC" w:rsidRDefault="008F58DF" w:rsidP="002A0074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A426EC">
        <w:t xml:space="preserve">    </w:t>
      </w:r>
      <w:r w:rsidR="00F7433D"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Cette évaluation a été effectuée avant  et après la </w:t>
      </w:r>
      <w:proofErr w:type="spellStart"/>
      <w:r w:rsidR="00F7433D"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>racin</w:t>
      </w:r>
      <w:r w:rsidR="004259C9"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>is</w:t>
      </w:r>
      <w:r w:rsidR="00F7433D"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>ation</w:t>
      </w:r>
      <w:proofErr w:type="spellEnd"/>
      <w:r w:rsidR="00F7433D"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. </w:t>
      </w:r>
      <w:r w:rsidR="002E1C4C"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r w:rsidR="00F7433D"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Pour voir l’amélioration </w:t>
      </w:r>
      <w:r w:rsidR="002E1C4C"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>obtenue</w:t>
      </w:r>
      <w:r w:rsidR="00F7433D"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par le classifieur</w:t>
      </w:r>
      <w:r w:rsidR="006C704E"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>,</w:t>
      </w:r>
      <w:r w:rsidR="00F7433D"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r w:rsidR="006C704E"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>pour cela en a utilisé</w:t>
      </w:r>
      <w:r w:rsidR="00F7433D"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r w:rsidR="006C704E"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>un</w:t>
      </w:r>
      <w:r w:rsidR="009B38DD"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corpus </w:t>
      </w:r>
      <w:r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constitué de </w:t>
      </w:r>
      <w:r w:rsidR="002A0074"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137 </w:t>
      </w:r>
      <w:r w:rsidR="006C704E"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textes </w:t>
      </w:r>
      <w:r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d’apprentissage et </w:t>
      </w:r>
      <w:r w:rsidR="002A0074"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36 </w:t>
      </w:r>
      <w:r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>textes de test</w:t>
      </w:r>
      <w:r w:rsidR="002E1C4C"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. </w:t>
      </w:r>
      <w:r w:rsidR="00F7433D"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r w:rsidR="002E1C4C"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>L</w:t>
      </w:r>
      <w:r w:rsidR="00F7433D"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e tableau suivant </w:t>
      </w:r>
      <w:r w:rsidR="004259C9"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>donne</w:t>
      </w:r>
      <w:r w:rsidR="00F7433D"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r w:rsidR="006C704E"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un exemple </w:t>
      </w:r>
      <w:r w:rsidR="00F7433D" w:rsidRPr="00A426EC">
        <w:rPr>
          <w:rFonts w:ascii="Times New Roman" w:eastAsia="Times New Roman" w:hAnsi="Times New Roman" w:cs="Times New Roman"/>
          <w:sz w:val="24"/>
          <w:szCs w:val="24"/>
          <w:lang w:eastAsia="fr-FR"/>
        </w:rPr>
        <w:t>d’expérimentation:</w:t>
      </w:r>
    </w:p>
    <w:p w:rsidR="009B19B7" w:rsidRPr="00A426EC" w:rsidRDefault="009B19B7" w:rsidP="004259C9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:rsidR="00603807" w:rsidRPr="00A426EC" w:rsidRDefault="00603807" w:rsidP="004259C9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:rsidR="007E74DA" w:rsidRPr="00A426EC" w:rsidRDefault="007E74DA" w:rsidP="007E74DA">
      <w:pPr>
        <w:pStyle w:val="Paragraphedeliste"/>
        <w:numPr>
          <w:ilvl w:val="0"/>
          <w:numId w:val="4"/>
        </w:numPr>
        <w:ind w:left="851" w:firstLine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fr-FR"/>
        </w:rPr>
      </w:pPr>
      <w:r w:rsidRPr="00A426EC">
        <w:rPr>
          <w:rFonts w:ascii="Times New Roman" w:eastAsia="Times New Roman" w:hAnsi="Times New Roman" w:cs="Times New Roman"/>
          <w:b/>
          <w:bCs/>
          <w:sz w:val="24"/>
          <w:szCs w:val="24"/>
          <w:lang w:eastAsia="fr-FR"/>
        </w:rPr>
        <w:lastRenderedPageBreak/>
        <w:t xml:space="preserve">Les résultats obtenus sans  </w:t>
      </w:r>
      <w:proofErr w:type="spellStart"/>
      <w:r w:rsidRPr="00A426EC">
        <w:rPr>
          <w:rFonts w:ascii="Times New Roman" w:eastAsia="Times New Roman" w:hAnsi="Times New Roman" w:cs="Times New Roman"/>
          <w:b/>
          <w:bCs/>
          <w:sz w:val="24"/>
          <w:szCs w:val="24"/>
          <w:lang w:eastAsia="fr-FR"/>
        </w:rPr>
        <w:t>racinisation</w:t>
      </w:r>
      <w:proofErr w:type="spellEnd"/>
      <w:r w:rsidRPr="00A426EC">
        <w:rPr>
          <w:rFonts w:ascii="Times New Roman" w:eastAsia="Times New Roman" w:hAnsi="Times New Roman" w:cs="Times New Roman"/>
          <w:b/>
          <w:bCs/>
          <w:sz w:val="24"/>
          <w:szCs w:val="24"/>
          <w:lang w:eastAsia="fr-FR"/>
        </w:rPr>
        <w:t> :</w:t>
      </w:r>
    </w:p>
    <w:tbl>
      <w:tblPr>
        <w:tblStyle w:val="Grilleclaire1"/>
        <w:tblW w:w="0" w:type="auto"/>
        <w:jc w:val="center"/>
        <w:tblInd w:w="-217" w:type="dxa"/>
        <w:tblLook w:val="04A0"/>
      </w:tblPr>
      <w:tblGrid>
        <w:gridCol w:w="2017"/>
        <w:gridCol w:w="1701"/>
        <w:gridCol w:w="1701"/>
        <w:gridCol w:w="1276"/>
        <w:gridCol w:w="1701"/>
      </w:tblGrid>
      <w:tr w:rsidR="007E74DA" w:rsidRPr="00A426EC" w:rsidTr="007E74DA">
        <w:trPr>
          <w:cnfStyle w:val="100000000000"/>
          <w:trHeight w:val="403"/>
          <w:jc w:val="center"/>
        </w:trPr>
        <w:tc>
          <w:tcPr>
            <w:cnfStyle w:val="001000000000"/>
            <w:tcW w:w="2017" w:type="dxa"/>
          </w:tcPr>
          <w:p w:rsidR="007E74DA" w:rsidRPr="00A426EC" w:rsidRDefault="007E74DA" w:rsidP="009E40B0">
            <w:pPr>
              <w:pStyle w:val="NormalWeb"/>
              <w:spacing w:before="0" w:beforeAutospacing="0" w:after="0" w:afterAutospacing="0" w:line="360" w:lineRule="auto"/>
              <w:jc w:val="center"/>
              <w:rPr>
                <w:color w:val="000000" w:themeColor="text1"/>
                <w:sz w:val="22"/>
                <w:szCs w:val="22"/>
              </w:rPr>
            </w:pPr>
            <w:r w:rsidRPr="00A426EC">
              <w:rPr>
                <w:color w:val="000000" w:themeColor="text1"/>
                <w:sz w:val="22"/>
                <w:szCs w:val="22"/>
              </w:rPr>
              <w:t xml:space="preserve">Nombre total de documents de test </w:t>
            </w:r>
          </w:p>
        </w:tc>
        <w:tc>
          <w:tcPr>
            <w:tcW w:w="1701" w:type="dxa"/>
          </w:tcPr>
          <w:p w:rsidR="007E74DA" w:rsidRPr="00A426EC" w:rsidRDefault="007E74DA" w:rsidP="009E40B0">
            <w:pPr>
              <w:pStyle w:val="NormalWeb"/>
              <w:spacing w:before="0" w:beforeAutospacing="0" w:after="0" w:afterAutospacing="0" w:line="360" w:lineRule="auto"/>
              <w:jc w:val="center"/>
              <w:cnfStyle w:val="100000000000"/>
              <w:rPr>
                <w:color w:val="000000" w:themeColor="text1"/>
                <w:sz w:val="22"/>
                <w:szCs w:val="22"/>
              </w:rPr>
            </w:pPr>
            <w:r w:rsidRPr="00A426EC">
              <w:rPr>
                <w:color w:val="000000" w:themeColor="text1"/>
                <w:sz w:val="22"/>
                <w:szCs w:val="22"/>
              </w:rPr>
              <w:t>Nombre de textes mal classés</w:t>
            </w:r>
          </w:p>
        </w:tc>
        <w:tc>
          <w:tcPr>
            <w:tcW w:w="1701" w:type="dxa"/>
          </w:tcPr>
          <w:p w:rsidR="007E74DA" w:rsidRPr="00A426EC" w:rsidRDefault="007E74DA" w:rsidP="009E40B0">
            <w:pPr>
              <w:pStyle w:val="NormalWeb"/>
              <w:spacing w:before="0" w:beforeAutospacing="0" w:after="0" w:afterAutospacing="0" w:line="360" w:lineRule="auto"/>
              <w:jc w:val="center"/>
              <w:cnfStyle w:val="100000000000"/>
              <w:rPr>
                <w:color w:val="000000" w:themeColor="text1"/>
                <w:sz w:val="22"/>
                <w:szCs w:val="22"/>
              </w:rPr>
            </w:pPr>
            <w:r w:rsidRPr="00A426EC">
              <w:rPr>
                <w:color w:val="000000" w:themeColor="text1"/>
                <w:sz w:val="22"/>
                <w:szCs w:val="22"/>
              </w:rPr>
              <w:t>Nombre de textes correctement classés</w:t>
            </w:r>
          </w:p>
        </w:tc>
        <w:tc>
          <w:tcPr>
            <w:tcW w:w="1276" w:type="dxa"/>
          </w:tcPr>
          <w:p w:rsidR="007E74DA" w:rsidRPr="00A426EC" w:rsidRDefault="007E74DA" w:rsidP="009E40B0">
            <w:pPr>
              <w:pStyle w:val="NormalWeb"/>
              <w:spacing w:before="0" w:beforeAutospacing="0" w:after="0" w:afterAutospacing="0" w:line="360" w:lineRule="auto"/>
              <w:jc w:val="center"/>
              <w:cnfStyle w:val="100000000000"/>
              <w:rPr>
                <w:color w:val="000000" w:themeColor="text1"/>
                <w:sz w:val="22"/>
                <w:szCs w:val="22"/>
              </w:rPr>
            </w:pPr>
          </w:p>
          <w:p w:rsidR="007E74DA" w:rsidRPr="00A426EC" w:rsidRDefault="007E74DA" w:rsidP="009E40B0">
            <w:pPr>
              <w:pStyle w:val="NormalWeb"/>
              <w:spacing w:before="0" w:beforeAutospacing="0" w:after="0" w:afterAutospacing="0" w:line="360" w:lineRule="auto"/>
              <w:jc w:val="center"/>
              <w:cnfStyle w:val="100000000000"/>
              <w:rPr>
                <w:color w:val="000000" w:themeColor="text1"/>
                <w:sz w:val="22"/>
                <w:szCs w:val="22"/>
              </w:rPr>
            </w:pPr>
            <w:r w:rsidRPr="00A426EC">
              <w:rPr>
                <w:color w:val="000000" w:themeColor="text1"/>
                <w:sz w:val="22"/>
                <w:szCs w:val="22"/>
              </w:rPr>
              <w:t>Taux_ correct</w:t>
            </w:r>
          </w:p>
        </w:tc>
        <w:tc>
          <w:tcPr>
            <w:tcW w:w="1701" w:type="dxa"/>
          </w:tcPr>
          <w:p w:rsidR="007E74DA" w:rsidRPr="00A426EC" w:rsidRDefault="007E74DA" w:rsidP="009E40B0">
            <w:pPr>
              <w:pStyle w:val="NormalWeb"/>
              <w:spacing w:before="0" w:beforeAutospacing="0" w:after="0" w:afterAutospacing="0" w:line="360" w:lineRule="auto"/>
              <w:jc w:val="center"/>
              <w:cnfStyle w:val="100000000000"/>
              <w:rPr>
                <w:color w:val="000000" w:themeColor="text1"/>
                <w:sz w:val="22"/>
                <w:szCs w:val="22"/>
              </w:rPr>
            </w:pPr>
          </w:p>
          <w:p w:rsidR="007E74DA" w:rsidRPr="00A426EC" w:rsidRDefault="007E74DA" w:rsidP="007E74DA">
            <w:pPr>
              <w:pStyle w:val="NormalWeb"/>
              <w:spacing w:before="0" w:beforeAutospacing="0" w:after="0" w:afterAutospacing="0" w:line="360" w:lineRule="auto"/>
              <w:jc w:val="center"/>
              <w:cnfStyle w:val="100000000000"/>
              <w:rPr>
                <w:color w:val="000000" w:themeColor="text1"/>
                <w:sz w:val="22"/>
                <w:szCs w:val="22"/>
              </w:rPr>
            </w:pPr>
            <w:proofErr w:type="spellStart"/>
            <w:r w:rsidRPr="00A426EC">
              <w:rPr>
                <w:color w:val="000000" w:themeColor="text1"/>
                <w:sz w:val="22"/>
                <w:szCs w:val="22"/>
              </w:rPr>
              <w:t>Taux_erreur</w:t>
            </w:r>
            <w:proofErr w:type="spellEnd"/>
          </w:p>
        </w:tc>
      </w:tr>
      <w:tr w:rsidR="007E74DA" w:rsidRPr="00A426EC" w:rsidTr="007E74DA">
        <w:trPr>
          <w:cnfStyle w:val="000000100000"/>
          <w:trHeight w:val="208"/>
          <w:jc w:val="center"/>
        </w:trPr>
        <w:tc>
          <w:tcPr>
            <w:cnfStyle w:val="001000000000"/>
            <w:tcW w:w="2017" w:type="dxa"/>
          </w:tcPr>
          <w:p w:rsidR="007E74DA" w:rsidRPr="00A426EC" w:rsidRDefault="007E74DA" w:rsidP="00787BD5">
            <w:pPr>
              <w:pStyle w:val="NormalWeb"/>
              <w:spacing w:before="0" w:beforeAutospacing="0" w:after="0" w:afterAutospacing="0" w:line="276" w:lineRule="auto"/>
              <w:jc w:val="center"/>
              <w:rPr>
                <w:color w:val="000000" w:themeColor="text1"/>
                <w:sz w:val="22"/>
                <w:szCs w:val="22"/>
              </w:rPr>
            </w:pPr>
            <w:r w:rsidRPr="00A426EC">
              <w:rPr>
                <w:color w:val="000000" w:themeColor="text1"/>
                <w:sz w:val="22"/>
                <w:szCs w:val="22"/>
              </w:rPr>
              <w:t>36</w:t>
            </w:r>
          </w:p>
        </w:tc>
        <w:tc>
          <w:tcPr>
            <w:tcW w:w="1701" w:type="dxa"/>
          </w:tcPr>
          <w:p w:rsidR="007E74DA" w:rsidRPr="00A426EC" w:rsidRDefault="007E74DA" w:rsidP="00787BD5">
            <w:pPr>
              <w:pStyle w:val="NormalWeb"/>
              <w:spacing w:before="0" w:beforeAutospacing="0" w:after="0" w:afterAutospacing="0" w:line="276" w:lineRule="auto"/>
              <w:jc w:val="center"/>
              <w:cnfStyle w:val="000000100000"/>
              <w:rPr>
                <w:color w:val="000000" w:themeColor="text1"/>
                <w:sz w:val="22"/>
                <w:szCs w:val="22"/>
              </w:rPr>
            </w:pPr>
            <w:r w:rsidRPr="00A426EC">
              <w:rPr>
                <w:color w:val="000000" w:themeColor="text1"/>
                <w:sz w:val="22"/>
                <w:szCs w:val="22"/>
              </w:rPr>
              <w:t>21</w:t>
            </w:r>
          </w:p>
        </w:tc>
        <w:tc>
          <w:tcPr>
            <w:tcW w:w="1701" w:type="dxa"/>
          </w:tcPr>
          <w:p w:rsidR="007E74DA" w:rsidRPr="00A426EC" w:rsidRDefault="007E74DA" w:rsidP="00787BD5">
            <w:pPr>
              <w:pStyle w:val="NormalWeb"/>
              <w:spacing w:before="0" w:beforeAutospacing="0" w:after="0" w:afterAutospacing="0" w:line="276" w:lineRule="auto"/>
              <w:jc w:val="center"/>
              <w:cnfStyle w:val="000000100000"/>
              <w:rPr>
                <w:color w:val="000000" w:themeColor="text1"/>
                <w:sz w:val="22"/>
                <w:szCs w:val="22"/>
              </w:rPr>
            </w:pPr>
            <w:r w:rsidRPr="00A426EC">
              <w:rPr>
                <w:color w:val="000000" w:themeColor="text1"/>
                <w:sz w:val="22"/>
                <w:szCs w:val="22"/>
              </w:rPr>
              <w:t>15</w:t>
            </w:r>
          </w:p>
        </w:tc>
        <w:tc>
          <w:tcPr>
            <w:tcW w:w="1276" w:type="dxa"/>
          </w:tcPr>
          <w:p w:rsidR="007E74DA" w:rsidRPr="00A426EC" w:rsidRDefault="007E74DA" w:rsidP="00787BD5">
            <w:pPr>
              <w:pStyle w:val="NormalWeb"/>
              <w:spacing w:before="0" w:beforeAutospacing="0" w:after="0" w:afterAutospacing="0" w:line="276" w:lineRule="auto"/>
              <w:jc w:val="center"/>
              <w:cnfStyle w:val="000000100000"/>
              <w:rPr>
                <w:color w:val="000000" w:themeColor="text1"/>
                <w:sz w:val="22"/>
                <w:szCs w:val="22"/>
              </w:rPr>
            </w:pPr>
            <w:r w:rsidRPr="00A426EC">
              <w:rPr>
                <w:color w:val="000000" w:themeColor="text1"/>
                <w:sz w:val="22"/>
                <w:szCs w:val="22"/>
              </w:rPr>
              <w:t xml:space="preserve"> 0.58333</w:t>
            </w:r>
          </w:p>
        </w:tc>
        <w:tc>
          <w:tcPr>
            <w:tcW w:w="1701" w:type="dxa"/>
          </w:tcPr>
          <w:p w:rsidR="007E74DA" w:rsidRPr="00A426EC" w:rsidRDefault="007E74DA" w:rsidP="00787BD5">
            <w:pPr>
              <w:pStyle w:val="NormalWeb"/>
              <w:spacing w:before="0" w:beforeAutospacing="0" w:after="0" w:afterAutospacing="0" w:line="276" w:lineRule="auto"/>
              <w:jc w:val="center"/>
              <w:cnfStyle w:val="000000100000"/>
              <w:rPr>
                <w:color w:val="000000" w:themeColor="text1"/>
                <w:sz w:val="22"/>
                <w:szCs w:val="22"/>
              </w:rPr>
            </w:pPr>
            <w:r w:rsidRPr="00A426EC">
              <w:rPr>
                <w:color w:val="000000" w:themeColor="text1"/>
                <w:sz w:val="22"/>
                <w:szCs w:val="22"/>
              </w:rPr>
              <w:t xml:space="preserve">0.4166 </w:t>
            </w:r>
          </w:p>
        </w:tc>
      </w:tr>
    </w:tbl>
    <w:p w:rsidR="007E74DA" w:rsidRPr="00A426EC" w:rsidRDefault="007E74DA" w:rsidP="00787BD5">
      <w:pPr>
        <w:pStyle w:val="NormalWeb"/>
        <w:spacing w:before="0" w:beforeAutospacing="0" w:after="0" w:afterAutospacing="0" w:line="276" w:lineRule="auto"/>
        <w:jc w:val="center"/>
        <w:rPr>
          <w:b/>
          <w:bCs/>
        </w:rPr>
      </w:pPr>
    </w:p>
    <w:p w:rsidR="005535D0" w:rsidRPr="00A426EC" w:rsidRDefault="007E74DA" w:rsidP="00A253A9">
      <w:pPr>
        <w:pStyle w:val="NormalWeb"/>
        <w:spacing w:before="0" w:beforeAutospacing="0" w:after="240" w:afterAutospacing="0" w:line="276" w:lineRule="auto"/>
        <w:jc w:val="center"/>
        <w:rPr>
          <w:rFonts w:ascii="Calibri" w:eastAsia="Calibri" w:hAnsi="Calibri" w:cs="Calibri"/>
          <w:sz w:val="22"/>
          <w:szCs w:val="22"/>
          <w:lang w:eastAsia="en-US"/>
        </w:rPr>
      </w:pPr>
      <w:r w:rsidRPr="00A426EC">
        <w:rPr>
          <w:b/>
          <w:bCs/>
        </w:rPr>
        <w:t>Tableau IV.</w:t>
      </w:r>
      <w:r w:rsidR="00A253A9" w:rsidRPr="00A426EC">
        <w:rPr>
          <w:b/>
          <w:bCs/>
        </w:rPr>
        <w:t>3</w:t>
      </w:r>
      <w:r w:rsidRPr="00A426EC">
        <w:rPr>
          <w:b/>
          <w:bCs/>
        </w:rPr>
        <w:t xml:space="preserve">:Les résultats obtenus sans  </w:t>
      </w:r>
      <w:proofErr w:type="spellStart"/>
      <w:r w:rsidRPr="00A426EC">
        <w:rPr>
          <w:b/>
          <w:bCs/>
        </w:rPr>
        <w:t>racinisatio</w:t>
      </w:r>
      <w:r w:rsidR="00A253A9" w:rsidRPr="00A426EC">
        <w:rPr>
          <w:b/>
          <w:bCs/>
        </w:rPr>
        <w:t>n</w:t>
      </w:r>
      <w:proofErr w:type="spellEnd"/>
    </w:p>
    <w:p w:rsidR="00F7433D" w:rsidRPr="00A426EC" w:rsidRDefault="006C704E" w:rsidP="004A4BED">
      <w:pPr>
        <w:pStyle w:val="Paragraphedeliste"/>
        <w:numPr>
          <w:ilvl w:val="0"/>
          <w:numId w:val="4"/>
        </w:numPr>
        <w:spacing w:line="360" w:lineRule="auto"/>
        <w:ind w:left="851" w:firstLine="0"/>
        <w:jc w:val="both"/>
      </w:pPr>
      <w:r w:rsidRPr="00A426EC">
        <w:rPr>
          <w:rFonts w:ascii="Times New Roman" w:eastAsia="Times New Roman" w:hAnsi="Times New Roman" w:cs="Times New Roman"/>
          <w:b/>
          <w:bCs/>
          <w:sz w:val="24"/>
          <w:szCs w:val="24"/>
          <w:lang w:eastAsia="fr-FR"/>
        </w:rPr>
        <w:t>Les résultats obtenu</w:t>
      </w:r>
      <w:r w:rsidR="004259C9" w:rsidRPr="00A426EC">
        <w:rPr>
          <w:rFonts w:ascii="Times New Roman" w:eastAsia="Times New Roman" w:hAnsi="Times New Roman" w:cs="Times New Roman"/>
          <w:b/>
          <w:bCs/>
          <w:sz w:val="24"/>
          <w:szCs w:val="24"/>
          <w:lang w:eastAsia="fr-FR"/>
        </w:rPr>
        <w:t>s</w:t>
      </w:r>
      <w:r w:rsidRPr="00A426EC">
        <w:rPr>
          <w:rFonts w:ascii="Times New Roman" w:eastAsia="Times New Roman" w:hAnsi="Times New Roman" w:cs="Times New Roman"/>
          <w:b/>
          <w:bCs/>
          <w:sz w:val="24"/>
          <w:szCs w:val="24"/>
          <w:lang w:eastAsia="fr-FR"/>
        </w:rPr>
        <w:t xml:space="preserve"> </w:t>
      </w:r>
      <w:r w:rsidR="004A4BED" w:rsidRPr="00A426EC">
        <w:rPr>
          <w:rFonts w:ascii="Times New Roman" w:eastAsia="Times New Roman" w:hAnsi="Times New Roman" w:cs="Times New Roman"/>
          <w:b/>
          <w:bCs/>
          <w:sz w:val="24"/>
          <w:szCs w:val="24"/>
          <w:lang w:eastAsia="fr-FR"/>
        </w:rPr>
        <w:t xml:space="preserve">avec </w:t>
      </w:r>
      <w:r w:rsidRPr="00A426EC">
        <w:rPr>
          <w:rFonts w:ascii="Times New Roman" w:eastAsia="Times New Roman" w:hAnsi="Times New Roman" w:cs="Times New Roman"/>
          <w:b/>
          <w:bCs/>
          <w:sz w:val="24"/>
          <w:szCs w:val="24"/>
          <w:lang w:eastAsia="fr-FR"/>
        </w:rPr>
        <w:t xml:space="preserve"> </w:t>
      </w:r>
      <w:proofErr w:type="spellStart"/>
      <w:r w:rsidRPr="00A426EC">
        <w:rPr>
          <w:rFonts w:ascii="Times New Roman" w:eastAsia="Times New Roman" w:hAnsi="Times New Roman" w:cs="Times New Roman"/>
          <w:b/>
          <w:bCs/>
          <w:sz w:val="24"/>
          <w:szCs w:val="24"/>
          <w:lang w:eastAsia="fr-FR"/>
        </w:rPr>
        <w:t>racin</w:t>
      </w:r>
      <w:r w:rsidR="004259C9" w:rsidRPr="00A426EC">
        <w:rPr>
          <w:rFonts w:ascii="Times New Roman" w:eastAsia="Times New Roman" w:hAnsi="Times New Roman" w:cs="Times New Roman"/>
          <w:b/>
          <w:bCs/>
          <w:sz w:val="24"/>
          <w:szCs w:val="24"/>
          <w:lang w:eastAsia="fr-FR"/>
        </w:rPr>
        <w:t>is</w:t>
      </w:r>
      <w:r w:rsidRPr="00A426EC">
        <w:rPr>
          <w:rFonts w:ascii="Times New Roman" w:eastAsia="Times New Roman" w:hAnsi="Times New Roman" w:cs="Times New Roman"/>
          <w:b/>
          <w:bCs/>
          <w:sz w:val="24"/>
          <w:szCs w:val="24"/>
          <w:lang w:eastAsia="fr-FR"/>
        </w:rPr>
        <w:t>ation</w:t>
      </w:r>
      <w:proofErr w:type="spellEnd"/>
      <w:r w:rsidRPr="00A426EC">
        <w:rPr>
          <w:rFonts w:ascii="Times New Roman" w:eastAsia="Times New Roman" w:hAnsi="Times New Roman" w:cs="Times New Roman"/>
          <w:b/>
          <w:bCs/>
          <w:sz w:val="24"/>
          <w:szCs w:val="24"/>
          <w:lang w:eastAsia="fr-FR"/>
        </w:rPr>
        <w:t> :</w:t>
      </w:r>
    </w:p>
    <w:tbl>
      <w:tblPr>
        <w:tblStyle w:val="Grilleclaire1"/>
        <w:tblW w:w="0" w:type="auto"/>
        <w:tblLook w:val="04A0"/>
      </w:tblPr>
      <w:tblGrid>
        <w:gridCol w:w="2073"/>
        <w:gridCol w:w="1729"/>
        <w:gridCol w:w="1701"/>
        <w:gridCol w:w="1418"/>
        <w:gridCol w:w="1559"/>
      </w:tblGrid>
      <w:tr w:rsidR="009C1862" w:rsidRPr="00A426EC" w:rsidTr="00A426EC">
        <w:trPr>
          <w:cnfStyle w:val="100000000000"/>
          <w:trHeight w:val="514"/>
        </w:trPr>
        <w:tc>
          <w:tcPr>
            <w:cnfStyle w:val="001000000000"/>
            <w:tcW w:w="2073" w:type="dxa"/>
          </w:tcPr>
          <w:p w:rsidR="009C1862" w:rsidRPr="00A426EC" w:rsidRDefault="009C1862" w:rsidP="009C1862">
            <w:pPr>
              <w:pStyle w:val="NormalWeb"/>
              <w:spacing w:before="0" w:beforeAutospacing="0" w:after="0" w:afterAutospacing="0" w:line="360" w:lineRule="auto"/>
              <w:jc w:val="center"/>
              <w:rPr>
                <w:color w:val="000000" w:themeColor="text1"/>
                <w:sz w:val="22"/>
                <w:szCs w:val="22"/>
              </w:rPr>
            </w:pPr>
            <w:r w:rsidRPr="00A426EC">
              <w:rPr>
                <w:color w:val="000000" w:themeColor="text1"/>
                <w:sz w:val="22"/>
                <w:szCs w:val="22"/>
              </w:rPr>
              <w:t>Nombre total de document</w:t>
            </w:r>
            <w:r w:rsidR="002E1C4C" w:rsidRPr="00A426EC">
              <w:rPr>
                <w:color w:val="000000" w:themeColor="text1"/>
                <w:sz w:val="22"/>
                <w:szCs w:val="22"/>
              </w:rPr>
              <w:t>s de test</w:t>
            </w:r>
          </w:p>
        </w:tc>
        <w:tc>
          <w:tcPr>
            <w:tcW w:w="1729" w:type="dxa"/>
          </w:tcPr>
          <w:p w:rsidR="009C1862" w:rsidRPr="00A426EC" w:rsidRDefault="009C1862" w:rsidP="009C1862">
            <w:pPr>
              <w:pStyle w:val="NormalWeb"/>
              <w:spacing w:before="0" w:beforeAutospacing="0" w:after="0" w:afterAutospacing="0" w:line="360" w:lineRule="auto"/>
              <w:jc w:val="center"/>
              <w:cnfStyle w:val="100000000000"/>
              <w:rPr>
                <w:color w:val="000000" w:themeColor="text1"/>
                <w:sz w:val="22"/>
                <w:szCs w:val="22"/>
              </w:rPr>
            </w:pPr>
            <w:r w:rsidRPr="00A426EC">
              <w:rPr>
                <w:color w:val="000000" w:themeColor="text1"/>
                <w:sz w:val="22"/>
                <w:szCs w:val="22"/>
              </w:rPr>
              <w:t>Nombre de texte</w:t>
            </w:r>
            <w:r w:rsidR="007E74DA" w:rsidRPr="00A426EC">
              <w:rPr>
                <w:color w:val="000000" w:themeColor="text1"/>
                <w:sz w:val="22"/>
                <w:szCs w:val="22"/>
              </w:rPr>
              <w:t>s</w:t>
            </w:r>
            <w:r w:rsidRPr="00A426EC">
              <w:rPr>
                <w:color w:val="000000" w:themeColor="text1"/>
                <w:sz w:val="22"/>
                <w:szCs w:val="22"/>
              </w:rPr>
              <w:t xml:space="preserve"> mal classé</w:t>
            </w:r>
            <w:r w:rsidR="007E74DA" w:rsidRPr="00A426EC">
              <w:rPr>
                <w:color w:val="000000" w:themeColor="text1"/>
                <w:sz w:val="22"/>
                <w:szCs w:val="22"/>
              </w:rPr>
              <w:t>s</w:t>
            </w:r>
          </w:p>
        </w:tc>
        <w:tc>
          <w:tcPr>
            <w:tcW w:w="1701" w:type="dxa"/>
          </w:tcPr>
          <w:p w:rsidR="009C1862" w:rsidRPr="00A426EC" w:rsidRDefault="009C1862" w:rsidP="009C1862">
            <w:pPr>
              <w:pStyle w:val="NormalWeb"/>
              <w:spacing w:before="0" w:beforeAutospacing="0" w:after="0" w:afterAutospacing="0" w:line="360" w:lineRule="auto"/>
              <w:jc w:val="center"/>
              <w:cnfStyle w:val="100000000000"/>
              <w:rPr>
                <w:color w:val="000000" w:themeColor="text1"/>
                <w:sz w:val="22"/>
                <w:szCs w:val="22"/>
              </w:rPr>
            </w:pPr>
            <w:r w:rsidRPr="00A426EC">
              <w:rPr>
                <w:color w:val="000000" w:themeColor="text1"/>
                <w:sz w:val="22"/>
                <w:szCs w:val="22"/>
              </w:rPr>
              <w:t>Nombre de texte</w:t>
            </w:r>
            <w:r w:rsidR="007E74DA" w:rsidRPr="00A426EC">
              <w:rPr>
                <w:color w:val="000000" w:themeColor="text1"/>
                <w:sz w:val="22"/>
                <w:szCs w:val="22"/>
              </w:rPr>
              <w:t>s</w:t>
            </w:r>
            <w:r w:rsidRPr="00A426EC">
              <w:rPr>
                <w:color w:val="000000" w:themeColor="text1"/>
                <w:sz w:val="22"/>
                <w:szCs w:val="22"/>
              </w:rPr>
              <w:t xml:space="preserve"> correct</w:t>
            </w:r>
            <w:r w:rsidR="007E74DA" w:rsidRPr="00A426EC">
              <w:rPr>
                <w:color w:val="000000" w:themeColor="text1"/>
                <w:sz w:val="22"/>
                <w:szCs w:val="22"/>
              </w:rPr>
              <w:t>ement</w:t>
            </w:r>
            <w:r w:rsidRPr="00A426EC">
              <w:rPr>
                <w:color w:val="000000" w:themeColor="text1"/>
                <w:sz w:val="22"/>
                <w:szCs w:val="22"/>
              </w:rPr>
              <w:t xml:space="preserve"> classé</w:t>
            </w:r>
            <w:r w:rsidR="007E74DA" w:rsidRPr="00A426EC">
              <w:rPr>
                <w:color w:val="000000" w:themeColor="text1"/>
                <w:sz w:val="22"/>
                <w:szCs w:val="22"/>
              </w:rPr>
              <w:t>s</w:t>
            </w:r>
          </w:p>
        </w:tc>
        <w:tc>
          <w:tcPr>
            <w:tcW w:w="1418" w:type="dxa"/>
          </w:tcPr>
          <w:p w:rsidR="00635F89" w:rsidRPr="00A426EC" w:rsidRDefault="00635F89" w:rsidP="009C1862">
            <w:pPr>
              <w:pStyle w:val="NormalWeb"/>
              <w:spacing w:before="0" w:beforeAutospacing="0" w:after="0" w:afterAutospacing="0" w:line="360" w:lineRule="auto"/>
              <w:jc w:val="center"/>
              <w:cnfStyle w:val="100000000000"/>
              <w:rPr>
                <w:color w:val="000000" w:themeColor="text1"/>
                <w:sz w:val="22"/>
                <w:szCs w:val="22"/>
              </w:rPr>
            </w:pPr>
          </w:p>
          <w:p w:rsidR="009C1862" w:rsidRPr="00A426EC" w:rsidRDefault="009C1862" w:rsidP="009C1862">
            <w:pPr>
              <w:pStyle w:val="NormalWeb"/>
              <w:spacing w:before="0" w:beforeAutospacing="0" w:after="0" w:afterAutospacing="0" w:line="360" w:lineRule="auto"/>
              <w:jc w:val="center"/>
              <w:cnfStyle w:val="100000000000"/>
              <w:rPr>
                <w:color w:val="000000" w:themeColor="text1"/>
                <w:sz w:val="22"/>
                <w:szCs w:val="22"/>
              </w:rPr>
            </w:pPr>
            <w:r w:rsidRPr="00A426EC">
              <w:rPr>
                <w:color w:val="000000" w:themeColor="text1"/>
                <w:sz w:val="22"/>
                <w:szCs w:val="22"/>
              </w:rPr>
              <w:t>Taux</w:t>
            </w:r>
            <w:r w:rsidR="007E74DA" w:rsidRPr="00A426EC">
              <w:rPr>
                <w:color w:val="000000" w:themeColor="text1"/>
                <w:sz w:val="22"/>
                <w:szCs w:val="22"/>
              </w:rPr>
              <w:t>_</w:t>
            </w:r>
            <w:r w:rsidRPr="00A426EC">
              <w:rPr>
                <w:color w:val="000000" w:themeColor="text1"/>
                <w:sz w:val="22"/>
                <w:szCs w:val="22"/>
              </w:rPr>
              <w:t xml:space="preserve"> correct</w:t>
            </w:r>
          </w:p>
        </w:tc>
        <w:tc>
          <w:tcPr>
            <w:tcW w:w="1559" w:type="dxa"/>
          </w:tcPr>
          <w:p w:rsidR="00635F89" w:rsidRPr="00A426EC" w:rsidRDefault="00635F89" w:rsidP="009C1862">
            <w:pPr>
              <w:pStyle w:val="NormalWeb"/>
              <w:spacing w:before="0" w:beforeAutospacing="0" w:after="0" w:afterAutospacing="0" w:line="360" w:lineRule="auto"/>
              <w:jc w:val="center"/>
              <w:cnfStyle w:val="100000000000"/>
              <w:rPr>
                <w:color w:val="000000" w:themeColor="text1"/>
                <w:sz w:val="22"/>
                <w:szCs w:val="22"/>
              </w:rPr>
            </w:pPr>
          </w:p>
          <w:p w:rsidR="009C1862" w:rsidRPr="00A426EC" w:rsidRDefault="009C1862" w:rsidP="007E74DA">
            <w:pPr>
              <w:pStyle w:val="NormalWeb"/>
              <w:spacing w:before="0" w:beforeAutospacing="0" w:after="0" w:afterAutospacing="0" w:line="360" w:lineRule="auto"/>
              <w:jc w:val="center"/>
              <w:cnfStyle w:val="100000000000"/>
              <w:rPr>
                <w:color w:val="000000" w:themeColor="text1"/>
                <w:sz w:val="22"/>
                <w:szCs w:val="22"/>
              </w:rPr>
            </w:pPr>
            <w:proofErr w:type="spellStart"/>
            <w:r w:rsidRPr="00A426EC">
              <w:rPr>
                <w:color w:val="000000" w:themeColor="text1"/>
                <w:sz w:val="22"/>
                <w:szCs w:val="22"/>
              </w:rPr>
              <w:t>Taux</w:t>
            </w:r>
            <w:r w:rsidR="007E74DA" w:rsidRPr="00A426EC">
              <w:rPr>
                <w:color w:val="000000" w:themeColor="text1"/>
                <w:sz w:val="22"/>
                <w:szCs w:val="22"/>
              </w:rPr>
              <w:t>_</w:t>
            </w:r>
            <w:r w:rsidRPr="00A426EC">
              <w:rPr>
                <w:color w:val="000000" w:themeColor="text1"/>
                <w:sz w:val="22"/>
                <w:szCs w:val="22"/>
              </w:rPr>
              <w:t>erreur</w:t>
            </w:r>
            <w:proofErr w:type="spellEnd"/>
          </w:p>
        </w:tc>
      </w:tr>
      <w:tr w:rsidR="009C1862" w:rsidRPr="00A426EC" w:rsidTr="00A426EC">
        <w:trPr>
          <w:cnfStyle w:val="000000100000"/>
          <w:trHeight w:val="266"/>
        </w:trPr>
        <w:tc>
          <w:tcPr>
            <w:cnfStyle w:val="001000000000"/>
            <w:tcW w:w="2073" w:type="dxa"/>
          </w:tcPr>
          <w:p w:rsidR="009C1862" w:rsidRPr="00A426EC" w:rsidRDefault="00477F13" w:rsidP="009C1862">
            <w:pPr>
              <w:pStyle w:val="NormalWeb"/>
              <w:spacing w:before="0" w:beforeAutospacing="0" w:after="0" w:afterAutospacing="0" w:line="360" w:lineRule="auto"/>
              <w:jc w:val="center"/>
              <w:rPr>
                <w:color w:val="000000" w:themeColor="text1"/>
                <w:sz w:val="22"/>
                <w:szCs w:val="22"/>
              </w:rPr>
            </w:pPr>
            <w:r w:rsidRPr="00A426EC">
              <w:rPr>
                <w:color w:val="000000" w:themeColor="text1"/>
                <w:sz w:val="22"/>
                <w:szCs w:val="22"/>
              </w:rPr>
              <w:t>36</w:t>
            </w:r>
          </w:p>
        </w:tc>
        <w:tc>
          <w:tcPr>
            <w:tcW w:w="1729" w:type="dxa"/>
          </w:tcPr>
          <w:p w:rsidR="009C1862" w:rsidRPr="00A426EC" w:rsidRDefault="00477F13" w:rsidP="009C1862">
            <w:pPr>
              <w:pStyle w:val="NormalWeb"/>
              <w:spacing w:before="0" w:beforeAutospacing="0" w:after="0" w:afterAutospacing="0" w:line="360" w:lineRule="auto"/>
              <w:jc w:val="center"/>
              <w:cnfStyle w:val="000000100000"/>
              <w:rPr>
                <w:color w:val="000000" w:themeColor="text1"/>
                <w:sz w:val="22"/>
                <w:szCs w:val="22"/>
              </w:rPr>
            </w:pPr>
            <w:r w:rsidRPr="00A426EC">
              <w:rPr>
                <w:color w:val="000000" w:themeColor="text1"/>
                <w:sz w:val="22"/>
                <w:szCs w:val="22"/>
              </w:rPr>
              <w:t>8</w:t>
            </w:r>
          </w:p>
        </w:tc>
        <w:tc>
          <w:tcPr>
            <w:tcW w:w="1701" w:type="dxa"/>
          </w:tcPr>
          <w:p w:rsidR="009C1862" w:rsidRPr="00A426EC" w:rsidRDefault="00A426EC" w:rsidP="00A426EC">
            <w:pPr>
              <w:pStyle w:val="NormalWeb"/>
              <w:tabs>
                <w:tab w:val="left" w:pos="465"/>
                <w:tab w:val="left" w:pos="540"/>
                <w:tab w:val="center" w:pos="742"/>
              </w:tabs>
              <w:spacing w:before="0" w:beforeAutospacing="0" w:after="0" w:afterAutospacing="0" w:line="360" w:lineRule="auto"/>
              <w:cnfStyle w:val="000000100000"/>
              <w:rPr>
                <w:color w:val="000000" w:themeColor="text1"/>
                <w:sz w:val="22"/>
                <w:szCs w:val="22"/>
              </w:rPr>
            </w:pPr>
            <w:r w:rsidRPr="00A426EC">
              <w:rPr>
                <w:color w:val="000000" w:themeColor="text1"/>
                <w:sz w:val="22"/>
                <w:szCs w:val="22"/>
              </w:rPr>
              <w:tab/>
            </w:r>
            <w:r w:rsidRPr="00A426EC">
              <w:rPr>
                <w:color w:val="000000" w:themeColor="text1"/>
                <w:sz w:val="22"/>
                <w:szCs w:val="22"/>
              </w:rPr>
              <w:tab/>
            </w:r>
            <w:r w:rsidRPr="00A426EC">
              <w:rPr>
                <w:color w:val="000000" w:themeColor="text1"/>
                <w:sz w:val="22"/>
                <w:szCs w:val="22"/>
              </w:rPr>
              <w:tab/>
            </w:r>
            <w:r w:rsidR="00787BD5" w:rsidRPr="00A426EC">
              <w:rPr>
                <w:color w:val="000000" w:themeColor="text1"/>
                <w:sz w:val="22"/>
                <w:szCs w:val="22"/>
              </w:rPr>
              <w:t>28</w:t>
            </w:r>
          </w:p>
        </w:tc>
        <w:tc>
          <w:tcPr>
            <w:tcW w:w="1418" w:type="dxa"/>
          </w:tcPr>
          <w:p w:rsidR="009C1862" w:rsidRPr="00A426EC" w:rsidRDefault="00787BD5" w:rsidP="00787BD5">
            <w:pPr>
              <w:pStyle w:val="NormalWeb"/>
              <w:tabs>
                <w:tab w:val="center" w:pos="601"/>
              </w:tabs>
              <w:spacing w:before="0" w:beforeAutospacing="0" w:after="0" w:afterAutospacing="0" w:line="360" w:lineRule="auto"/>
              <w:cnfStyle w:val="000000100000"/>
              <w:rPr>
                <w:color w:val="000000" w:themeColor="text1"/>
                <w:sz w:val="22"/>
                <w:szCs w:val="22"/>
              </w:rPr>
            </w:pPr>
            <w:r w:rsidRPr="00A426EC">
              <w:rPr>
                <w:color w:val="000000" w:themeColor="text1"/>
                <w:sz w:val="22"/>
                <w:szCs w:val="22"/>
              </w:rPr>
              <w:tab/>
            </w:r>
            <w:r w:rsidR="00477F13" w:rsidRPr="00A426EC">
              <w:rPr>
                <w:color w:val="000000" w:themeColor="text1"/>
                <w:sz w:val="22"/>
                <w:szCs w:val="22"/>
              </w:rPr>
              <w:t>0.</w:t>
            </w:r>
            <w:r w:rsidR="00477F13" w:rsidRPr="00A426EC">
              <w:rPr>
                <w:color w:val="000000" w:themeColor="text1"/>
                <w:sz w:val="22"/>
                <w:szCs w:val="22"/>
                <w:highlight w:val="lightGray"/>
              </w:rPr>
              <w:t>7777</w:t>
            </w:r>
          </w:p>
        </w:tc>
        <w:tc>
          <w:tcPr>
            <w:tcW w:w="1559" w:type="dxa"/>
          </w:tcPr>
          <w:p w:rsidR="009C1862" w:rsidRPr="00A426EC" w:rsidRDefault="00477F13" w:rsidP="004A4BED">
            <w:pPr>
              <w:pStyle w:val="NormalWeb"/>
              <w:spacing w:before="0" w:beforeAutospacing="0" w:after="0" w:afterAutospacing="0" w:line="360" w:lineRule="auto"/>
              <w:jc w:val="center"/>
              <w:cnfStyle w:val="000000100000"/>
              <w:rPr>
                <w:color w:val="000000" w:themeColor="text1"/>
                <w:sz w:val="22"/>
                <w:szCs w:val="22"/>
              </w:rPr>
            </w:pPr>
            <w:r w:rsidRPr="00A426EC">
              <w:rPr>
                <w:color w:val="000000" w:themeColor="text1"/>
                <w:sz w:val="22"/>
                <w:szCs w:val="22"/>
              </w:rPr>
              <w:t>0.2222</w:t>
            </w:r>
          </w:p>
        </w:tc>
      </w:tr>
    </w:tbl>
    <w:p w:rsidR="00F7433D" w:rsidRPr="00A426EC" w:rsidRDefault="00F7433D" w:rsidP="00F7433D">
      <w:pPr>
        <w:pStyle w:val="NormalWeb"/>
        <w:spacing w:before="0" w:beforeAutospacing="0" w:after="0" w:afterAutospacing="0" w:line="360" w:lineRule="auto"/>
        <w:ind w:firstLine="284"/>
        <w:jc w:val="both"/>
      </w:pPr>
    </w:p>
    <w:p w:rsidR="007E74DA" w:rsidRPr="00A426EC" w:rsidRDefault="006C704E" w:rsidP="00A253A9">
      <w:pPr>
        <w:pStyle w:val="NormalWeb"/>
        <w:spacing w:before="0" w:beforeAutospacing="0" w:after="0" w:afterAutospacing="0" w:line="360" w:lineRule="auto"/>
        <w:jc w:val="center"/>
      </w:pPr>
      <w:r w:rsidRPr="00A426EC">
        <w:rPr>
          <w:b/>
          <w:bCs/>
        </w:rPr>
        <w:t xml:space="preserve">Tableau </w:t>
      </w:r>
      <w:r w:rsidR="009C1862" w:rsidRPr="00A426EC">
        <w:rPr>
          <w:b/>
          <w:bCs/>
        </w:rPr>
        <w:t>IV.</w:t>
      </w:r>
      <w:r w:rsidR="00A253A9" w:rsidRPr="00A426EC">
        <w:rPr>
          <w:b/>
          <w:bCs/>
        </w:rPr>
        <w:t>4</w:t>
      </w:r>
      <w:r w:rsidRPr="00A426EC">
        <w:rPr>
          <w:b/>
          <w:bCs/>
        </w:rPr>
        <w:t>:</w:t>
      </w:r>
      <w:r w:rsidR="009C1862" w:rsidRPr="00A426EC">
        <w:rPr>
          <w:b/>
          <w:bCs/>
        </w:rPr>
        <w:t xml:space="preserve"> Les résultats obtenus av</w:t>
      </w:r>
      <w:r w:rsidR="007E74DA" w:rsidRPr="00A426EC">
        <w:rPr>
          <w:b/>
          <w:bCs/>
        </w:rPr>
        <w:t>ec</w:t>
      </w:r>
      <w:r w:rsidR="009C1862" w:rsidRPr="00A426EC">
        <w:rPr>
          <w:b/>
          <w:bCs/>
        </w:rPr>
        <w:t xml:space="preserve"> </w:t>
      </w:r>
      <w:proofErr w:type="spellStart"/>
      <w:r w:rsidR="009C1862" w:rsidRPr="00A426EC">
        <w:rPr>
          <w:b/>
          <w:bCs/>
        </w:rPr>
        <w:t>racinisation</w:t>
      </w:r>
      <w:proofErr w:type="spellEnd"/>
    </w:p>
    <w:p w:rsidR="004259C9" w:rsidRPr="00A426EC" w:rsidRDefault="00635F89" w:rsidP="00787BD5">
      <w:pPr>
        <w:pStyle w:val="NormalWeb"/>
        <w:spacing w:before="0" w:beforeAutospacing="0" w:after="0" w:afterAutospacing="0" w:line="360" w:lineRule="auto"/>
        <w:jc w:val="both"/>
      </w:pPr>
      <w:r w:rsidRPr="00A426EC">
        <w:t>La figure suivante montre l</w:t>
      </w:r>
      <w:r w:rsidR="007E74DA" w:rsidRPr="00A426EC">
        <w:t xml:space="preserve">es </w:t>
      </w:r>
      <w:r w:rsidRPr="00A426EC">
        <w:t>résultat</w:t>
      </w:r>
      <w:r w:rsidR="007E74DA" w:rsidRPr="00A426EC">
        <w:t>s</w:t>
      </w:r>
      <w:r w:rsidRPr="00A426EC">
        <w:t xml:space="preserve"> </w:t>
      </w:r>
      <w:r w:rsidR="007E74DA" w:rsidRPr="00A426EC">
        <w:t xml:space="preserve">mentionnés dans </w:t>
      </w:r>
      <w:r w:rsidRPr="00A426EC">
        <w:t>des tableaux précéd</w:t>
      </w:r>
      <w:r w:rsidR="007E74DA" w:rsidRPr="00A426EC">
        <w:t>ents</w:t>
      </w:r>
      <w:r w:rsidRPr="00A426EC">
        <w:t>  </w:t>
      </w:r>
    </w:p>
    <w:p w:rsidR="00AF038F" w:rsidRPr="00A426EC" w:rsidRDefault="00AF6DD2" w:rsidP="00D56512">
      <w:pPr>
        <w:pStyle w:val="NormalWeb"/>
        <w:tabs>
          <w:tab w:val="left" w:pos="1560"/>
        </w:tabs>
        <w:spacing w:before="0" w:beforeAutospacing="0" w:after="0" w:afterAutospacing="0"/>
      </w:pPr>
      <w:r w:rsidRPr="00A426EC">
        <w:rPr>
          <w:noProof/>
        </w:rPr>
        <w:drawing>
          <wp:inline distT="0" distB="0" distL="0" distR="0">
            <wp:extent cx="5394891" cy="3752491"/>
            <wp:effectExtent l="19050" t="0" r="0" b="0"/>
            <wp:docPr id="10" name="Image 9" descr="Captur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1.PN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56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6DD2" w:rsidRPr="00A426EC" w:rsidRDefault="00AF6DD2" w:rsidP="00D56512">
      <w:pPr>
        <w:pStyle w:val="NormalWeb"/>
        <w:spacing w:before="0" w:beforeAutospacing="0" w:after="0" w:afterAutospacing="0"/>
        <w:jc w:val="center"/>
        <w:rPr>
          <w:b/>
          <w:bCs/>
        </w:rPr>
      </w:pPr>
    </w:p>
    <w:p w:rsidR="005547BC" w:rsidRPr="00A426EC" w:rsidRDefault="009765CD" w:rsidP="0060433D">
      <w:pPr>
        <w:pStyle w:val="NormalWeb"/>
        <w:tabs>
          <w:tab w:val="left" w:pos="284"/>
        </w:tabs>
        <w:spacing w:before="0" w:beforeAutospacing="0" w:after="0" w:afterAutospacing="0" w:line="276" w:lineRule="auto"/>
        <w:jc w:val="center"/>
        <w:rPr>
          <w:b/>
          <w:bCs/>
        </w:rPr>
      </w:pPr>
      <w:r w:rsidRPr="00A426EC">
        <w:rPr>
          <w:b/>
          <w:bCs/>
        </w:rPr>
        <w:t xml:space="preserve">Figure IV.12 : </w:t>
      </w:r>
      <w:r w:rsidR="0060433D" w:rsidRPr="00A426EC">
        <w:rPr>
          <w:rFonts w:asciiTheme="majorBidi" w:hAnsiTheme="majorBidi" w:cstheme="majorBidi"/>
          <w:b/>
          <w:bCs/>
          <w:sz w:val="28"/>
          <w:szCs w:val="28"/>
        </w:rPr>
        <w:t>É</w:t>
      </w:r>
      <w:r w:rsidRPr="00A426EC">
        <w:rPr>
          <w:b/>
          <w:bCs/>
        </w:rPr>
        <w:t>valuation d</w:t>
      </w:r>
      <w:r w:rsidR="007E74DA" w:rsidRPr="00A426EC">
        <w:rPr>
          <w:b/>
          <w:bCs/>
        </w:rPr>
        <w:t>es</w:t>
      </w:r>
      <w:r w:rsidRPr="00A426EC">
        <w:rPr>
          <w:b/>
          <w:bCs/>
        </w:rPr>
        <w:t xml:space="preserve"> résultat</w:t>
      </w:r>
      <w:r w:rsidR="007E74DA" w:rsidRPr="00A426EC">
        <w:rPr>
          <w:b/>
          <w:bCs/>
        </w:rPr>
        <w:t>s</w:t>
      </w:r>
      <w:r w:rsidRPr="00A426EC">
        <w:rPr>
          <w:b/>
          <w:bCs/>
        </w:rPr>
        <w:t xml:space="preserve"> du classifieur</w:t>
      </w:r>
    </w:p>
    <w:p w:rsidR="00D56512" w:rsidRPr="00A426EC" w:rsidRDefault="00D56512" w:rsidP="0052374F">
      <w:pPr>
        <w:pStyle w:val="NormalWeb"/>
        <w:tabs>
          <w:tab w:val="left" w:pos="284"/>
        </w:tabs>
        <w:spacing w:before="0" w:beforeAutospacing="0" w:after="0" w:afterAutospacing="0" w:line="276" w:lineRule="auto"/>
        <w:rPr>
          <w:b/>
          <w:bCs/>
          <w:sz w:val="28"/>
          <w:szCs w:val="28"/>
        </w:rPr>
      </w:pPr>
    </w:p>
    <w:p w:rsidR="00736501" w:rsidRPr="00A426EC" w:rsidRDefault="00C16CFF" w:rsidP="00C16CFF">
      <w:pPr>
        <w:pStyle w:val="NormalWeb"/>
        <w:tabs>
          <w:tab w:val="left" w:pos="284"/>
        </w:tabs>
        <w:spacing w:before="0" w:beforeAutospacing="0" w:after="0" w:afterAutospacing="0" w:line="276" w:lineRule="auto"/>
        <w:ind w:firstLine="284"/>
        <w:rPr>
          <w:b/>
          <w:bCs/>
        </w:rPr>
      </w:pPr>
      <w:r w:rsidRPr="00A426EC">
        <w:rPr>
          <w:b/>
          <w:bCs/>
          <w:sz w:val="28"/>
          <w:szCs w:val="28"/>
        </w:rPr>
        <w:t xml:space="preserve">IV.8.2. </w:t>
      </w:r>
      <w:r w:rsidR="006C704E" w:rsidRPr="00A426EC">
        <w:rPr>
          <w:b/>
          <w:bCs/>
        </w:rPr>
        <w:t>Interprétation des résultats obtenus</w:t>
      </w:r>
    </w:p>
    <w:p w:rsidR="006C704E" w:rsidRPr="00A426EC" w:rsidRDefault="006C704E" w:rsidP="00C16CFF">
      <w:pPr>
        <w:pStyle w:val="NormalWeb"/>
        <w:tabs>
          <w:tab w:val="left" w:pos="284"/>
        </w:tabs>
        <w:spacing w:before="0" w:beforeAutospacing="0" w:after="0" w:afterAutospacing="0" w:line="276" w:lineRule="auto"/>
        <w:ind w:firstLine="284"/>
      </w:pPr>
      <w:r w:rsidRPr="00A426EC">
        <w:rPr>
          <w:b/>
          <w:bCs/>
        </w:rPr>
        <w:t xml:space="preserve"> </w:t>
      </w:r>
    </w:p>
    <w:p w:rsidR="004C1F7C" w:rsidRPr="00A426EC" w:rsidRDefault="006C704E" w:rsidP="00280C28">
      <w:pPr>
        <w:pStyle w:val="NormalWeb"/>
        <w:tabs>
          <w:tab w:val="left" w:pos="1560"/>
        </w:tabs>
        <w:spacing w:before="0" w:beforeAutospacing="0" w:after="0" w:afterAutospacing="0" w:line="360" w:lineRule="auto"/>
        <w:ind w:firstLine="567"/>
        <w:jc w:val="both"/>
      </w:pPr>
      <w:r w:rsidRPr="00A426EC">
        <w:t>Les valeurs de</w:t>
      </w:r>
      <w:r w:rsidR="007E74DA" w:rsidRPr="00A426EC">
        <w:t>s deux paramètres</w:t>
      </w:r>
      <w:r w:rsidRPr="00A426EC">
        <w:t xml:space="preserve"> : </w:t>
      </w:r>
      <w:proofErr w:type="spellStart"/>
      <w:r w:rsidR="00635F89" w:rsidRPr="00A426EC">
        <w:t>taux</w:t>
      </w:r>
      <w:r w:rsidR="007E74DA" w:rsidRPr="00A426EC">
        <w:t>_</w:t>
      </w:r>
      <w:r w:rsidR="00635F89" w:rsidRPr="00A426EC">
        <w:t>correct</w:t>
      </w:r>
      <w:proofErr w:type="spellEnd"/>
      <w:r w:rsidR="00635F89" w:rsidRPr="00A426EC">
        <w:t xml:space="preserve"> </w:t>
      </w:r>
      <w:r w:rsidR="00DE7C1D" w:rsidRPr="00A426EC">
        <w:t xml:space="preserve">et </w:t>
      </w:r>
      <w:proofErr w:type="spellStart"/>
      <w:r w:rsidR="00DE7C1D" w:rsidRPr="00A426EC">
        <w:t>taux</w:t>
      </w:r>
      <w:r w:rsidR="007E74DA" w:rsidRPr="00A426EC">
        <w:t>_</w:t>
      </w:r>
      <w:r w:rsidR="00DE7C1D" w:rsidRPr="00A426EC">
        <w:t>erre</w:t>
      </w:r>
      <w:r w:rsidR="00271835" w:rsidRPr="00A426EC">
        <w:t>ur</w:t>
      </w:r>
      <w:proofErr w:type="spellEnd"/>
      <w:r w:rsidRPr="00A426EC">
        <w:t xml:space="preserve"> </w:t>
      </w:r>
      <w:r w:rsidR="007E74DA" w:rsidRPr="00A426EC">
        <w:t xml:space="preserve">calculées </w:t>
      </w:r>
      <w:r w:rsidRPr="00A426EC">
        <w:t xml:space="preserve">par l’algorithme </w:t>
      </w:r>
      <w:r w:rsidR="000F0E3B" w:rsidRPr="00A426EC">
        <w:t>de N</w:t>
      </w:r>
      <w:r w:rsidRPr="00A426EC">
        <w:t xml:space="preserve">aïve  </w:t>
      </w:r>
      <w:r w:rsidR="000F0E3B" w:rsidRPr="00A426EC">
        <w:t>B</w:t>
      </w:r>
      <w:r w:rsidRPr="00A426EC">
        <w:t xml:space="preserve">ayes pour </w:t>
      </w:r>
      <w:r w:rsidR="007E74DA" w:rsidRPr="00A426EC">
        <w:t>la catégorisation d</w:t>
      </w:r>
      <w:r w:rsidRPr="00A426EC">
        <w:t xml:space="preserve">es </w:t>
      </w:r>
      <w:r w:rsidR="00A40902" w:rsidRPr="00A426EC">
        <w:t>texte</w:t>
      </w:r>
      <w:r w:rsidR="007E74DA" w:rsidRPr="00A426EC">
        <w:t>s</w:t>
      </w:r>
      <w:r w:rsidR="00A40902" w:rsidRPr="00A426EC">
        <w:t xml:space="preserve"> arabe</w:t>
      </w:r>
      <w:r w:rsidR="007E74DA" w:rsidRPr="00A426EC">
        <w:t>s</w:t>
      </w:r>
      <w:r w:rsidRPr="00A426EC">
        <w:t xml:space="preserve">  </w:t>
      </w:r>
      <w:r w:rsidR="00477F13" w:rsidRPr="00A426EC">
        <w:t xml:space="preserve">sans </w:t>
      </w:r>
      <w:r w:rsidRPr="00A426EC">
        <w:t xml:space="preserve">et </w:t>
      </w:r>
      <w:r w:rsidR="00477F13" w:rsidRPr="00A426EC">
        <w:t xml:space="preserve">avec </w:t>
      </w:r>
      <w:proofErr w:type="spellStart"/>
      <w:r w:rsidRPr="00A426EC">
        <w:t>racin</w:t>
      </w:r>
      <w:r w:rsidR="000F0E3B" w:rsidRPr="00A426EC">
        <w:t>isa</w:t>
      </w:r>
      <w:r w:rsidRPr="00A426EC">
        <w:t>ation</w:t>
      </w:r>
      <w:proofErr w:type="spellEnd"/>
      <w:r w:rsidRPr="00A426EC">
        <w:t xml:space="preserve"> </w:t>
      </w:r>
      <w:r w:rsidR="007E74DA" w:rsidRPr="00A426EC">
        <w:t xml:space="preserve">égales </w:t>
      </w:r>
      <w:r w:rsidRPr="00A426EC">
        <w:t xml:space="preserve"> respectivement à (</w:t>
      </w:r>
      <w:r w:rsidR="00477F13" w:rsidRPr="00A426EC">
        <w:t>0.5833</w:t>
      </w:r>
      <w:r w:rsidR="003C3E18" w:rsidRPr="00A426EC">
        <w:t> « </w:t>
      </w:r>
      <w:r w:rsidR="00477F13" w:rsidRPr="00A426EC">
        <w:t>58</w:t>
      </w:r>
      <w:r w:rsidR="003C3E18" w:rsidRPr="00A426EC">
        <w:t>.</w:t>
      </w:r>
      <w:r w:rsidR="00477F13" w:rsidRPr="00A426EC">
        <w:t>33</w:t>
      </w:r>
      <w:r w:rsidR="003C3E18" w:rsidRPr="00A426EC">
        <w:t>%»</w:t>
      </w:r>
      <w:r w:rsidR="00DE7C1D" w:rsidRPr="00A426EC">
        <w:t>,</w:t>
      </w:r>
      <w:r w:rsidR="007E74DA" w:rsidRPr="00A426EC">
        <w:t xml:space="preserve"> </w:t>
      </w:r>
      <w:r w:rsidR="00477F13" w:rsidRPr="00A426EC">
        <w:t>0.4166</w:t>
      </w:r>
      <w:r w:rsidR="003C3E18" w:rsidRPr="00A426EC">
        <w:t> « 4</w:t>
      </w:r>
      <w:r w:rsidR="00477F13" w:rsidRPr="00A426EC">
        <w:t>1</w:t>
      </w:r>
      <w:r w:rsidR="003C3E18" w:rsidRPr="00A426EC">
        <w:t>.</w:t>
      </w:r>
      <w:r w:rsidR="00477F13" w:rsidRPr="00A426EC">
        <w:t>66</w:t>
      </w:r>
      <w:r w:rsidR="003C3E18" w:rsidRPr="00A426EC">
        <w:t>%»</w:t>
      </w:r>
      <w:r w:rsidRPr="00A426EC">
        <w:t>)</w:t>
      </w:r>
      <w:r w:rsidR="000F0E3B" w:rsidRPr="00A426EC">
        <w:t xml:space="preserve">, </w:t>
      </w:r>
      <w:r w:rsidR="00F45B4B" w:rsidRPr="00A426EC">
        <w:t>(</w:t>
      </w:r>
      <w:r w:rsidR="00271835" w:rsidRPr="00A426EC">
        <w:t>0</w:t>
      </w:r>
      <w:r w:rsidR="00477F13" w:rsidRPr="00A426EC">
        <w:t>.7777</w:t>
      </w:r>
      <w:r w:rsidR="003C3E18" w:rsidRPr="00A426EC">
        <w:t> « </w:t>
      </w:r>
      <w:r w:rsidR="00477F13" w:rsidRPr="00A426EC">
        <w:t>77</w:t>
      </w:r>
      <w:r w:rsidR="003C3E18" w:rsidRPr="00A426EC">
        <w:t>.7</w:t>
      </w:r>
      <w:r w:rsidR="00477F13" w:rsidRPr="00A426EC">
        <w:t>7</w:t>
      </w:r>
      <w:r w:rsidR="003C3E18" w:rsidRPr="00A426EC">
        <w:t>% »</w:t>
      </w:r>
      <w:r w:rsidR="00271835" w:rsidRPr="00A426EC">
        <w:t xml:space="preserve">, </w:t>
      </w:r>
      <w:r w:rsidR="00477F13" w:rsidRPr="00A426EC">
        <w:t>0.2222</w:t>
      </w:r>
      <w:r w:rsidR="003C3E18" w:rsidRPr="00A426EC">
        <w:t> « </w:t>
      </w:r>
      <w:r w:rsidR="00477F13" w:rsidRPr="00A426EC">
        <w:t>22.22</w:t>
      </w:r>
      <w:r w:rsidR="003C3E18" w:rsidRPr="00A426EC">
        <w:t>% »</w:t>
      </w:r>
      <w:proofErr w:type="gramStart"/>
      <w:r w:rsidR="00F45B4B" w:rsidRPr="00A426EC">
        <w:t>)</w:t>
      </w:r>
      <w:r w:rsidR="00A51228" w:rsidRPr="00A426EC">
        <w:t xml:space="preserve"> </w:t>
      </w:r>
      <w:r w:rsidR="000F0E3B" w:rsidRPr="00A426EC">
        <w:t>.</w:t>
      </w:r>
      <w:proofErr w:type="gramEnd"/>
      <w:r w:rsidRPr="00A426EC">
        <w:t xml:space="preserve"> Ces mesures </w:t>
      </w:r>
      <w:r w:rsidR="009C6C55" w:rsidRPr="00A426EC">
        <w:t xml:space="preserve">sont </w:t>
      </w:r>
      <w:r w:rsidRPr="00A426EC">
        <w:t xml:space="preserve"> très élevées car ils sont plus proche</w:t>
      </w:r>
      <w:r w:rsidR="000F0E3B" w:rsidRPr="00A426EC">
        <w:t>s</w:t>
      </w:r>
      <w:r w:rsidRPr="00A426EC">
        <w:t xml:space="preserve"> à la valeur 1</w:t>
      </w:r>
      <w:r w:rsidR="007E74DA" w:rsidRPr="00A426EC">
        <w:t xml:space="preserve"> </w:t>
      </w:r>
      <w:r w:rsidRPr="00A426EC">
        <w:t>(proche à 100</w:t>
      </w:r>
      <w:proofErr w:type="gramStart"/>
      <w:r w:rsidRPr="00A426EC">
        <w:t>% )</w:t>
      </w:r>
      <w:proofErr w:type="gramEnd"/>
      <w:r w:rsidRPr="00A426EC">
        <w:t xml:space="preserve">, cela veut dire que la catégorisation </w:t>
      </w:r>
      <w:r w:rsidR="007E74DA" w:rsidRPr="00A426EC">
        <w:t>effectu</w:t>
      </w:r>
      <w:r w:rsidR="009C6C55" w:rsidRPr="00A426EC">
        <w:t>é</w:t>
      </w:r>
      <w:r w:rsidR="007E74DA" w:rsidRPr="00A426EC">
        <w:t xml:space="preserve">e </w:t>
      </w:r>
      <w:r w:rsidRPr="00A426EC">
        <w:t xml:space="preserve">par l’algorithme </w:t>
      </w:r>
      <w:r w:rsidR="000F0E3B" w:rsidRPr="00A426EC">
        <w:t xml:space="preserve">de </w:t>
      </w:r>
      <w:r w:rsidRPr="00A426EC">
        <w:t>Naïve Bayes</w:t>
      </w:r>
      <w:r w:rsidR="00604F09" w:rsidRPr="00A426EC">
        <w:t xml:space="preserve">  </w:t>
      </w:r>
      <w:r w:rsidR="007E74DA" w:rsidRPr="00A426EC">
        <w:t xml:space="preserve">sur un corpus de documents rédigés en arabe </w:t>
      </w:r>
      <w:r w:rsidR="00604F09" w:rsidRPr="00A426EC">
        <w:t xml:space="preserve">après </w:t>
      </w:r>
      <w:r w:rsidR="00744339" w:rsidRPr="00A426EC">
        <w:t>l’ut</w:t>
      </w:r>
      <w:r w:rsidR="007E74DA" w:rsidRPr="00A426EC">
        <w:t>i</w:t>
      </w:r>
      <w:r w:rsidR="00744339" w:rsidRPr="00A426EC">
        <w:t xml:space="preserve">lisation de notre </w:t>
      </w:r>
      <w:r w:rsidR="00604F09" w:rsidRPr="00A426EC">
        <w:t xml:space="preserve"> méthode de </w:t>
      </w:r>
      <w:proofErr w:type="spellStart"/>
      <w:r w:rsidR="00604F09" w:rsidRPr="00A426EC">
        <w:t>racinisation</w:t>
      </w:r>
      <w:proofErr w:type="spellEnd"/>
      <w:r w:rsidR="003C3E18" w:rsidRPr="00A426EC">
        <w:t xml:space="preserve"> </w:t>
      </w:r>
      <w:r w:rsidR="00744339" w:rsidRPr="00A426EC">
        <w:t>(</w:t>
      </w:r>
      <w:proofErr w:type="spellStart"/>
      <w:r w:rsidR="00744339" w:rsidRPr="00A426EC">
        <w:t>stemmer</w:t>
      </w:r>
      <w:proofErr w:type="spellEnd"/>
      <w:r w:rsidR="00744339" w:rsidRPr="00A426EC">
        <w:t>)</w:t>
      </w:r>
      <w:r w:rsidR="00604F09" w:rsidRPr="00A426EC">
        <w:t xml:space="preserve">   </w:t>
      </w:r>
      <w:r w:rsidRPr="00A426EC">
        <w:t>fournie des meilleures résultats</w:t>
      </w:r>
      <w:r w:rsidR="007E74DA" w:rsidRPr="00A426EC">
        <w:t>.</w:t>
      </w:r>
      <w:r w:rsidRPr="00A426EC">
        <w:t xml:space="preserve"> </w:t>
      </w:r>
      <w:r w:rsidR="00280C28" w:rsidRPr="00A426EC">
        <w:t xml:space="preserve">Alors l’objectif de notre projet qui est l’amélioration de la catégorisation en minimisant le vocabulaire des termes utilisé par l’application d’une méthode de </w:t>
      </w:r>
      <w:proofErr w:type="spellStart"/>
      <w:r w:rsidR="00280C28" w:rsidRPr="00A426EC">
        <w:t>racinisation</w:t>
      </w:r>
      <w:proofErr w:type="spellEnd"/>
      <w:r w:rsidR="00280C28" w:rsidRPr="00A426EC">
        <w:t xml:space="preserve"> (recherche de racines) est parfaitement </w:t>
      </w:r>
      <w:proofErr w:type="gramStart"/>
      <w:r w:rsidR="00280C28" w:rsidRPr="00A426EC">
        <w:t>atteint</w:t>
      </w:r>
      <w:proofErr w:type="gramEnd"/>
      <w:r w:rsidR="00280C28" w:rsidRPr="00A426EC">
        <w:t>.</w:t>
      </w:r>
      <w:r w:rsidRPr="00A426EC">
        <w:t xml:space="preserve"> </w:t>
      </w:r>
    </w:p>
    <w:p w:rsidR="004C1F7C" w:rsidRPr="00A426EC" w:rsidRDefault="004C1F7C" w:rsidP="00AF038F">
      <w:pPr>
        <w:pStyle w:val="Paragraphedeliste"/>
        <w:spacing w:before="40" w:after="0" w:line="360" w:lineRule="auto"/>
        <w:ind w:left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:rsidR="003172DB" w:rsidRPr="00A426EC" w:rsidRDefault="00AF038F" w:rsidP="00AF038F">
      <w:pPr>
        <w:pStyle w:val="Paragraphedeliste"/>
        <w:spacing w:before="40" w:after="0" w:line="360" w:lineRule="auto"/>
        <w:ind w:left="0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426EC">
        <w:rPr>
          <w:rFonts w:ascii="Times New Roman" w:hAnsi="Times New Roman" w:cs="Times New Roman"/>
          <w:b/>
          <w:bCs/>
          <w:sz w:val="28"/>
          <w:szCs w:val="28"/>
        </w:rPr>
        <w:t>IV.</w:t>
      </w:r>
      <w:r w:rsidR="00C16CFF" w:rsidRPr="00A426EC">
        <w:rPr>
          <w:rFonts w:ascii="Times New Roman" w:hAnsi="Times New Roman" w:cs="Times New Roman"/>
          <w:b/>
          <w:bCs/>
          <w:sz w:val="28"/>
          <w:szCs w:val="28"/>
        </w:rPr>
        <w:t>9</w:t>
      </w:r>
      <w:r w:rsidRPr="00A426EC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280C28" w:rsidRPr="00A426E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A426EC">
        <w:rPr>
          <w:rFonts w:ascii="Times New Roman" w:hAnsi="Times New Roman" w:cs="Times New Roman"/>
          <w:b/>
          <w:bCs/>
          <w:sz w:val="28"/>
          <w:szCs w:val="28"/>
        </w:rPr>
        <w:t>Conclusion</w:t>
      </w:r>
    </w:p>
    <w:p w:rsidR="0027397F" w:rsidRPr="004A6F49" w:rsidRDefault="0027397F" w:rsidP="00280C28">
      <w:pPr>
        <w:pStyle w:val="NormalWeb"/>
        <w:tabs>
          <w:tab w:val="left" w:pos="1560"/>
        </w:tabs>
        <w:spacing w:before="0" w:beforeAutospacing="0" w:after="0" w:afterAutospacing="0" w:line="360" w:lineRule="auto"/>
        <w:ind w:firstLine="284"/>
        <w:jc w:val="both"/>
      </w:pPr>
      <w:r w:rsidRPr="00A426EC">
        <w:t xml:space="preserve">Dans ce </w:t>
      </w:r>
      <w:r w:rsidR="004A6F49" w:rsidRPr="00A426EC">
        <w:t>chapitre</w:t>
      </w:r>
      <w:r w:rsidRPr="00A426EC">
        <w:t xml:space="preserve"> nous av</w:t>
      </w:r>
      <w:r w:rsidR="00280C28" w:rsidRPr="00A426EC">
        <w:t>ons</w:t>
      </w:r>
      <w:r w:rsidRPr="00A426EC">
        <w:t xml:space="preserve"> présenté </w:t>
      </w:r>
      <w:r w:rsidR="0060433D" w:rsidRPr="00A426EC">
        <w:t>certain</w:t>
      </w:r>
      <w:r w:rsidR="00280C28" w:rsidRPr="00A426EC">
        <w:t>s</w:t>
      </w:r>
      <w:r w:rsidR="0060433D" w:rsidRPr="00A426EC">
        <w:t xml:space="preserve"> </w:t>
      </w:r>
      <w:r w:rsidRPr="00A426EC">
        <w:t>outil</w:t>
      </w:r>
      <w:r w:rsidR="00EE0BCF" w:rsidRPr="00A426EC">
        <w:t>s</w:t>
      </w:r>
      <w:r w:rsidR="00D85581" w:rsidRPr="00A426EC">
        <w:t xml:space="preserve"> </w:t>
      </w:r>
      <w:r w:rsidR="00280C28" w:rsidRPr="00A426EC">
        <w:t xml:space="preserve">utilisés dans la </w:t>
      </w:r>
      <w:r w:rsidR="00D85581" w:rsidRPr="00A426EC">
        <w:t xml:space="preserve"> réalisation </w:t>
      </w:r>
      <w:r w:rsidR="00EE0BCF" w:rsidRPr="00A426EC">
        <w:t xml:space="preserve"> d</w:t>
      </w:r>
      <w:r w:rsidR="00280C28" w:rsidRPr="00A426EC">
        <w:t>e</w:t>
      </w:r>
      <w:r w:rsidRPr="00A426EC">
        <w:t xml:space="preserve">  notre </w:t>
      </w:r>
      <w:proofErr w:type="gramStart"/>
      <w:r w:rsidRPr="00A426EC">
        <w:t xml:space="preserve">projet </w:t>
      </w:r>
      <w:r w:rsidR="004A6F49" w:rsidRPr="00A426EC">
        <w:t>,</w:t>
      </w:r>
      <w:proofErr w:type="gramEnd"/>
      <w:r w:rsidR="00096174" w:rsidRPr="00A426EC">
        <w:t xml:space="preserve"> </w:t>
      </w:r>
      <w:r w:rsidR="004A6F49" w:rsidRPr="00A426EC">
        <w:t>commen</w:t>
      </w:r>
      <w:r w:rsidR="00280C28" w:rsidRPr="00A426EC">
        <w:t>ça</w:t>
      </w:r>
      <w:r w:rsidR="004A6F49" w:rsidRPr="00A426EC">
        <w:t>nt</w:t>
      </w:r>
      <w:r w:rsidR="00EE0BCF" w:rsidRPr="00A426EC">
        <w:t xml:space="preserve"> par la</w:t>
      </w:r>
      <w:r w:rsidR="00096174" w:rsidRPr="00A426EC">
        <w:t xml:space="preserve"> présent</w:t>
      </w:r>
      <w:r w:rsidR="00D85581" w:rsidRPr="00A426EC">
        <w:t>ation</w:t>
      </w:r>
      <w:r w:rsidR="00096174" w:rsidRPr="00A426EC">
        <w:t xml:space="preserve"> du corpus utilisé</w:t>
      </w:r>
      <w:r w:rsidR="00280C28" w:rsidRPr="00A426EC">
        <w:t xml:space="preserve">, </w:t>
      </w:r>
      <w:r w:rsidR="00D85581" w:rsidRPr="00A426EC">
        <w:t xml:space="preserve"> le</w:t>
      </w:r>
      <w:r w:rsidR="00EE0BCF" w:rsidRPr="00A426EC">
        <w:t xml:space="preserve"> </w:t>
      </w:r>
      <w:r w:rsidR="00D85581" w:rsidRPr="00A426EC">
        <w:t>schéma</w:t>
      </w:r>
      <w:r w:rsidR="00EE0BCF" w:rsidRPr="00A426EC">
        <w:t xml:space="preserve"> général </w:t>
      </w:r>
      <w:r w:rsidR="00280C28" w:rsidRPr="00A426EC">
        <w:t xml:space="preserve">envisageant </w:t>
      </w:r>
      <w:r w:rsidR="00EE0BCF" w:rsidRPr="00A426EC">
        <w:t xml:space="preserve"> le processus de </w:t>
      </w:r>
      <w:r w:rsidR="00280C28" w:rsidRPr="00A426EC">
        <w:t xml:space="preserve">la </w:t>
      </w:r>
      <w:r w:rsidR="00EE0BCF" w:rsidRPr="00A426EC">
        <w:t xml:space="preserve">catégorisation </w:t>
      </w:r>
      <w:r w:rsidR="00280C28" w:rsidRPr="00A426EC">
        <w:t>effectué</w:t>
      </w:r>
      <w:r w:rsidR="00EE0BCF" w:rsidRPr="00A426EC">
        <w:t xml:space="preserve"> par notre </w:t>
      </w:r>
      <w:r w:rsidR="00280C28" w:rsidRPr="00A426EC">
        <w:t>classifieur</w:t>
      </w:r>
      <w:r w:rsidR="00EE0BCF" w:rsidRPr="00A426EC">
        <w:t xml:space="preserve"> et enfin  l’</w:t>
      </w:r>
      <w:r w:rsidR="004A6F49" w:rsidRPr="00A426EC">
        <w:t>évaluation</w:t>
      </w:r>
      <w:r w:rsidR="00EE0BCF" w:rsidRPr="00A426EC">
        <w:t xml:space="preserve">  d</w:t>
      </w:r>
      <w:r w:rsidR="00280C28" w:rsidRPr="00A426EC">
        <w:t>es</w:t>
      </w:r>
      <w:r w:rsidR="00EE0BCF" w:rsidRPr="00A426EC">
        <w:t xml:space="preserve"> résultat</w:t>
      </w:r>
      <w:r w:rsidR="00280C28" w:rsidRPr="00A426EC">
        <w:t>s</w:t>
      </w:r>
      <w:r w:rsidR="00EE0BCF" w:rsidRPr="00A426EC">
        <w:t xml:space="preserve"> </w:t>
      </w:r>
      <w:r w:rsidR="00280C28" w:rsidRPr="00A426EC">
        <w:t>obtenus en appliquant l’algorithme de</w:t>
      </w:r>
      <w:r w:rsidR="00EE0BCF" w:rsidRPr="00A426EC">
        <w:t xml:space="preserve"> </w:t>
      </w:r>
      <w:r w:rsidR="004A6F49" w:rsidRPr="00A426EC">
        <w:t>Naïve</w:t>
      </w:r>
      <w:r w:rsidR="00EE0BCF" w:rsidRPr="00A426EC">
        <w:t xml:space="preserve"> bayes </w:t>
      </w:r>
      <w:r w:rsidR="0060433D" w:rsidRPr="00A426EC">
        <w:t xml:space="preserve">avec </w:t>
      </w:r>
      <w:r w:rsidR="00EE0BCF" w:rsidRPr="00A426EC">
        <w:t xml:space="preserve">et </w:t>
      </w:r>
      <w:r w:rsidR="0060433D" w:rsidRPr="00A426EC">
        <w:t xml:space="preserve">sans </w:t>
      </w:r>
      <w:r w:rsidR="00EE0BCF" w:rsidRPr="00A426EC">
        <w:t xml:space="preserve"> </w:t>
      </w:r>
      <w:proofErr w:type="spellStart"/>
      <w:r w:rsidR="00280C28" w:rsidRPr="00A426EC">
        <w:t>racinisation</w:t>
      </w:r>
      <w:proofErr w:type="spellEnd"/>
      <w:r w:rsidR="00280C28" w:rsidRPr="00A426EC">
        <w:t xml:space="preserve"> (</w:t>
      </w:r>
      <w:proofErr w:type="spellStart"/>
      <w:r w:rsidR="00EE0BCF" w:rsidRPr="00A426EC">
        <w:t>stemm</w:t>
      </w:r>
      <w:r w:rsidR="00280C28" w:rsidRPr="00A426EC">
        <w:t>ing</w:t>
      </w:r>
      <w:proofErr w:type="spellEnd"/>
      <w:r w:rsidR="00280C28" w:rsidRPr="00A426EC">
        <w:t>).</w:t>
      </w:r>
      <w:r w:rsidR="00EE0BCF" w:rsidRPr="00A426EC">
        <w:t xml:space="preserve"> </w:t>
      </w:r>
      <w:r w:rsidR="00280C28" w:rsidRPr="00A426EC">
        <w:t>A</w:t>
      </w:r>
      <w:r w:rsidR="004A6F49" w:rsidRPr="00A426EC">
        <w:t xml:space="preserve"> partir</w:t>
      </w:r>
      <w:r w:rsidR="00EE0BCF" w:rsidRPr="00A426EC">
        <w:t xml:space="preserve"> de</w:t>
      </w:r>
      <w:r w:rsidR="00280C28" w:rsidRPr="00A426EC">
        <w:t xml:space="preserve"> ces</w:t>
      </w:r>
      <w:r w:rsidR="00EE0BCF" w:rsidRPr="00A426EC">
        <w:t xml:space="preserve"> résulta</w:t>
      </w:r>
      <w:r w:rsidR="00280C28" w:rsidRPr="00A426EC">
        <w:t xml:space="preserve">ts on </w:t>
      </w:r>
      <w:r w:rsidR="00D85581" w:rsidRPr="00A426EC">
        <w:t xml:space="preserve"> peut dire que la </w:t>
      </w:r>
      <w:r w:rsidR="004A6F49" w:rsidRPr="00A426EC">
        <w:t>classification</w:t>
      </w:r>
      <w:r w:rsidR="00D85581" w:rsidRPr="00A426EC">
        <w:t xml:space="preserve"> des texte</w:t>
      </w:r>
      <w:r w:rsidR="00280C28" w:rsidRPr="00A426EC">
        <w:t>s</w:t>
      </w:r>
      <w:r w:rsidR="00D85581" w:rsidRPr="00A426EC">
        <w:t xml:space="preserve"> arabe</w:t>
      </w:r>
      <w:r w:rsidR="00280C28" w:rsidRPr="00A426EC">
        <w:t>s</w:t>
      </w:r>
      <w:r w:rsidR="00D85581" w:rsidRPr="00A426EC">
        <w:t xml:space="preserve"> </w:t>
      </w:r>
      <w:r w:rsidR="00280C28" w:rsidRPr="00A426EC">
        <w:t xml:space="preserve">après </w:t>
      </w:r>
      <w:r w:rsidR="00D85581" w:rsidRPr="00A426EC">
        <w:t>l’</w:t>
      </w:r>
      <w:r w:rsidR="004A6F49" w:rsidRPr="00A426EC">
        <w:t>utilisation</w:t>
      </w:r>
      <w:r w:rsidR="00D85581" w:rsidRPr="00A426EC">
        <w:t xml:space="preserve"> d</w:t>
      </w:r>
      <w:r w:rsidR="00280C28" w:rsidRPr="00A426EC">
        <w:t xml:space="preserve">’une </w:t>
      </w:r>
      <w:r w:rsidR="004A6F49" w:rsidRPr="00A426EC">
        <w:t>méthode</w:t>
      </w:r>
      <w:r w:rsidR="00D85581" w:rsidRPr="00A426EC">
        <w:t xml:space="preserve"> de  </w:t>
      </w:r>
      <w:proofErr w:type="spellStart"/>
      <w:r w:rsidR="00D85581" w:rsidRPr="00A426EC">
        <w:t>racinisation</w:t>
      </w:r>
      <w:proofErr w:type="spellEnd"/>
      <w:r w:rsidR="00D85581" w:rsidRPr="00A426EC">
        <w:t xml:space="preserve"> améliore les performance</w:t>
      </w:r>
      <w:r w:rsidR="004A6F49" w:rsidRPr="00A426EC">
        <w:t>s</w:t>
      </w:r>
      <w:r w:rsidR="0060433D" w:rsidRPr="00A426EC">
        <w:t xml:space="preserve"> d</w:t>
      </w:r>
      <w:r w:rsidR="00280C28" w:rsidRPr="00A426EC">
        <w:t>u classifieur et augmente la qualité de la classification</w:t>
      </w:r>
      <w:r w:rsidR="00D85581" w:rsidRPr="00A426EC">
        <w:t>.</w:t>
      </w:r>
      <w:r w:rsidR="00D85581" w:rsidRPr="004A6F49">
        <w:t xml:space="preserve"> </w:t>
      </w:r>
    </w:p>
    <w:sectPr w:rsidR="0027397F" w:rsidRPr="004A6F49" w:rsidSect="004C1F7C">
      <w:headerReference w:type="default" r:id="rId38"/>
      <w:footerReference w:type="default" r:id="rId39"/>
      <w:pgSz w:w="11906" w:h="16838"/>
      <w:pgMar w:top="1418" w:right="1134" w:bottom="1418" w:left="1701" w:header="709" w:footer="709" w:gutter="567"/>
      <w:pgNumType w:start="46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E2C67" w:rsidRDefault="00DE2C67" w:rsidP="008378D6">
      <w:pPr>
        <w:spacing w:after="0" w:line="240" w:lineRule="auto"/>
      </w:pPr>
      <w:r>
        <w:separator/>
      </w:r>
    </w:p>
  </w:endnote>
  <w:endnote w:type="continuationSeparator" w:id="0">
    <w:p w:rsidR="00DE2C67" w:rsidRDefault="00DE2C67" w:rsidP="008378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4B5D" w:rsidRDefault="005535D0">
    <w:pPr>
      <w:pStyle w:val="Pieddepage"/>
      <w:jc w:val="center"/>
    </w:pPr>
    <w:fldSimple w:instr=" PAGE   \* MERGEFORMAT ">
      <w:r w:rsidR="00A426EC">
        <w:rPr>
          <w:noProof/>
        </w:rPr>
        <w:t>48</w:t>
      </w:r>
    </w:fldSimple>
  </w:p>
  <w:p w:rsidR="00884B5D" w:rsidRDefault="00884B5D">
    <w:pPr>
      <w:pStyle w:val="Pieddepag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E2C67" w:rsidRDefault="00DE2C67" w:rsidP="008378D6">
      <w:pPr>
        <w:spacing w:after="0" w:line="240" w:lineRule="auto"/>
      </w:pPr>
      <w:r>
        <w:separator/>
      </w:r>
    </w:p>
  </w:footnote>
  <w:footnote w:type="continuationSeparator" w:id="0">
    <w:p w:rsidR="00DE2C67" w:rsidRDefault="00DE2C67" w:rsidP="008378D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4B5D" w:rsidRDefault="00884B5D" w:rsidP="00556F2B">
    <w:pPr>
      <w:pStyle w:val="En-tte"/>
      <w:rPr>
        <w:rFonts w:ascii="Times New Roman" w:hAnsi="Times New Roman" w:cs="Times New Roman"/>
        <w:sz w:val="24"/>
        <w:szCs w:val="24"/>
      </w:rPr>
    </w:pPr>
    <w:r w:rsidRPr="00C8061E">
      <w:rPr>
        <w:rFonts w:ascii="Times New Roman" w:hAnsi="Times New Roman" w:cs="Times New Roman"/>
        <w:sz w:val="24"/>
        <w:szCs w:val="24"/>
      </w:rPr>
      <w:t>Chapitre</w:t>
    </w:r>
    <w:r>
      <w:rPr>
        <w:rFonts w:ascii="Times New Roman" w:hAnsi="Times New Roman" w:cs="Times New Roman"/>
        <w:sz w:val="24"/>
        <w:szCs w:val="24"/>
      </w:rPr>
      <w:t xml:space="preserve">  I</w:t>
    </w:r>
    <w:r w:rsidRPr="00C8061E">
      <w:rPr>
        <w:rFonts w:ascii="Times New Roman" w:hAnsi="Times New Roman" w:cs="Times New Roman"/>
        <w:sz w:val="24"/>
        <w:szCs w:val="24"/>
      </w:rPr>
      <w:t>V </w:t>
    </w:r>
    <w:r>
      <w:rPr>
        <w:rFonts w:ascii="Times New Roman" w:hAnsi="Times New Roman" w:cs="Times New Roman"/>
        <w:sz w:val="24"/>
        <w:szCs w:val="24"/>
      </w:rPr>
      <w:t xml:space="preserve">                                                                     </w:t>
    </w:r>
    <w:r w:rsidRPr="00556F2B">
      <w:rPr>
        <w:rFonts w:ascii="Times New Roman" w:hAnsi="Times New Roman" w:cs="Times New Roman"/>
        <w:sz w:val="24"/>
        <w:szCs w:val="24"/>
      </w:rPr>
      <w:t>Réalisation et expérimentation</w:t>
    </w:r>
  </w:p>
  <w:p w:rsidR="00884B5D" w:rsidRPr="00C8061E" w:rsidRDefault="00884B5D" w:rsidP="00556F2B">
    <w:pPr>
      <w:pStyle w:val="En-tte"/>
      <w:rPr>
        <w:rFonts w:ascii="Times New Roman" w:hAnsi="Times New Roman" w:cs="Times New Roman"/>
        <w:sz w:val="24"/>
        <w:szCs w:val="24"/>
      </w:rPr>
    </w:pPr>
  </w:p>
  <w:p w:rsidR="00884B5D" w:rsidRPr="00C8061E" w:rsidRDefault="005535D0" w:rsidP="008378D6">
    <w:pPr>
      <w:pStyle w:val="En-tte"/>
      <w:rPr>
        <w:rFonts w:ascii="Times New Roman" w:hAnsi="Times New Roman" w:cs="Times New Roman"/>
        <w:sz w:val="24"/>
        <w:szCs w:val="24"/>
      </w:rPr>
    </w:pPr>
    <w:r w:rsidRPr="005535D0">
      <w:rPr>
        <w:noProof/>
        <w:lang w:eastAsia="fr-FR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049" type="#_x0000_t32" style="position:absolute;margin-left:-5.5pt;margin-top:1pt;width:444.5pt;height:0;z-index:251657728" o:connectortype="straight"/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A81C05"/>
    <w:multiLevelType w:val="hybridMultilevel"/>
    <w:tmpl w:val="1B04F2C0"/>
    <w:lvl w:ilvl="0" w:tplc="040C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B7C5EE7"/>
    <w:multiLevelType w:val="hybridMultilevel"/>
    <w:tmpl w:val="C208615C"/>
    <w:lvl w:ilvl="0" w:tplc="040C0009">
      <w:start w:val="1"/>
      <w:numFmt w:val="bullet"/>
      <w:lvlText w:val=""/>
      <w:lvlJc w:val="left"/>
      <w:pPr>
        <w:ind w:left="1055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77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9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1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3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5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7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9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15" w:hanging="360"/>
      </w:pPr>
      <w:rPr>
        <w:rFonts w:ascii="Wingdings" w:hAnsi="Wingdings" w:hint="default"/>
      </w:rPr>
    </w:lvl>
  </w:abstractNum>
  <w:abstractNum w:abstractNumId="2">
    <w:nsid w:val="304054E3"/>
    <w:multiLevelType w:val="hybridMultilevel"/>
    <w:tmpl w:val="B05AE45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BC83594"/>
    <w:multiLevelType w:val="hybridMultilevel"/>
    <w:tmpl w:val="B3F8D85E"/>
    <w:lvl w:ilvl="0" w:tplc="DBBEB804">
      <w:start w:val="1"/>
      <w:numFmt w:val="bullet"/>
      <w:pStyle w:val="StyleTextetableauxLeft-002cmHanging072cm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48076F20"/>
    <w:multiLevelType w:val="hybridMultilevel"/>
    <w:tmpl w:val="BC80059C"/>
    <w:lvl w:ilvl="0" w:tplc="04090009">
      <w:start w:val="1"/>
      <w:numFmt w:val="bullet"/>
      <w:lvlText w:val=""/>
      <w:lvlJc w:val="left"/>
      <w:pPr>
        <w:ind w:left="1004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5">
    <w:nsid w:val="56D27739"/>
    <w:multiLevelType w:val="hybridMultilevel"/>
    <w:tmpl w:val="0832D2C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5971B77"/>
    <w:multiLevelType w:val="hybridMultilevel"/>
    <w:tmpl w:val="C18CD246"/>
    <w:lvl w:ilvl="0" w:tplc="9B22E60C">
      <w:start w:val="6"/>
      <w:numFmt w:val="bullet"/>
      <w:lvlText w:val="-"/>
      <w:lvlJc w:val="left"/>
      <w:pPr>
        <w:ind w:left="1425" w:hanging="360"/>
      </w:pPr>
      <w:rPr>
        <w:rFonts w:ascii="Times New Roman" w:eastAsia="Times New Roman" w:hAnsi="Times New Roman" w:cs="Times New Roman" w:hint="default"/>
        <w:b/>
      </w:rPr>
    </w:lvl>
    <w:lvl w:ilvl="1" w:tplc="040C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7">
    <w:nsid w:val="69547C2F"/>
    <w:multiLevelType w:val="hybridMultilevel"/>
    <w:tmpl w:val="DF101326"/>
    <w:lvl w:ilvl="0" w:tplc="040C0009">
      <w:start w:val="1"/>
      <w:numFmt w:val="bullet"/>
      <w:lvlText w:val=""/>
      <w:lvlJc w:val="left"/>
      <w:pPr>
        <w:ind w:left="144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7"/>
  </w:num>
  <w:num w:numId="5">
    <w:abstractNumId w:val="6"/>
  </w:num>
  <w:num w:numId="6">
    <w:abstractNumId w:val="5"/>
  </w:num>
  <w:num w:numId="7">
    <w:abstractNumId w:val="0"/>
  </w:num>
  <w:num w:numId="8">
    <w:abstractNumId w:val="4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trackRevisions/>
  <w:defaultTabStop w:val="708"/>
  <w:hyphenationZone w:val="425"/>
  <w:doNotHyphenateCaps/>
  <w:drawingGridHorizontalSpacing w:val="110"/>
  <w:displayHorizontalDrawingGridEvery w:val="2"/>
  <w:characterSpacingControl w:val="doNotCompress"/>
  <w:doNotValidateAgainstSchema/>
  <w:doNotDemarcateInvalidXml/>
  <w:hdrShapeDefaults>
    <o:shapedefaults v:ext="edit" spidmax="56322">
      <o:colormenu v:ext="edit" fillcolor="none" strokecolor="none" shadowcolor="none"/>
    </o:shapedefaults>
    <o:shapelayout v:ext="edit">
      <o:idmap v:ext="edit" data="2"/>
      <o:rules v:ext="edit">
        <o:r id="V:Rule2" type="connector" idref="#_x0000_s2049"/>
      </o:rules>
    </o:shapelayout>
  </w:hdrShapeDefaults>
  <w:footnotePr>
    <w:footnote w:id="-1"/>
    <w:footnote w:id="0"/>
  </w:footnotePr>
  <w:endnotePr>
    <w:endnote w:id="-1"/>
    <w:endnote w:id="0"/>
  </w:endnotePr>
  <w:compat/>
  <w:rsids>
    <w:rsidRoot w:val="00DF7065"/>
    <w:rsid w:val="000013CC"/>
    <w:rsid w:val="00001A62"/>
    <w:rsid w:val="00001CAC"/>
    <w:rsid w:val="000034A0"/>
    <w:rsid w:val="000166D2"/>
    <w:rsid w:val="0002227F"/>
    <w:rsid w:val="0002539F"/>
    <w:rsid w:val="00025827"/>
    <w:rsid w:val="00026211"/>
    <w:rsid w:val="00034272"/>
    <w:rsid w:val="00035691"/>
    <w:rsid w:val="000360A6"/>
    <w:rsid w:val="00042A55"/>
    <w:rsid w:val="00043B5F"/>
    <w:rsid w:val="00044E6E"/>
    <w:rsid w:val="00050C36"/>
    <w:rsid w:val="00052042"/>
    <w:rsid w:val="00054560"/>
    <w:rsid w:val="00056E66"/>
    <w:rsid w:val="000574AD"/>
    <w:rsid w:val="00064EE6"/>
    <w:rsid w:val="000658F9"/>
    <w:rsid w:val="00070488"/>
    <w:rsid w:val="000718EA"/>
    <w:rsid w:val="00074047"/>
    <w:rsid w:val="000757C6"/>
    <w:rsid w:val="00076B5F"/>
    <w:rsid w:val="00081A8D"/>
    <w:rsid w:val="00086159"/>
    <w:rsid w:val="000910F6"/>
    <w:rsid w:val="00096174"/>
    <w:rsid w:val="000972E8"/>
    <w:rsid w:val="000A7843"/>
    <w:rsid w:val="000B0001"/>
    <w:rsid w:val="000B03E8"/>
    <w:rsid w:val="000B06D2"/>
    <w:rsid w:val="000B09F7"/>
    <w:rsid w:val="000C34FB"/>
    <w:rsid w:val="000D5964"/>
    <w:rsid w:val="000E0AD7"/>
    <w:rsid w:val="000E11EF"/>
    <w:rsid w:val="000E32C5"/>
    <w:rsid w:val="000E4AC7"/>
    <w:rsid w:val="000E5E1A"/>
    <w:rsid w:val="000F0E3B"/>
    <w:rsid w:val="000F3138"/>
    <w:rsid w:val="000F41CD"/>
    <w:rsid w:val="000F7328"/>
    <w:rsid w:val="00102E46"/>
    <w:rsid w:val="00103EB8"/>
    <w:rsid w:val="0010678A"/>
    <w:rsid w:val="00112002"/>
    <w:rsid w:val="00112F3D"/>
    <w:rsid w:val="00113E14"/>
    <w:rsid w:val="00114E96"/>
    <w:rsid w:val="00116B08"/>
    <w:rsid w:val="00121613"/>
    <w:rsid w:val="001231CE"/>
    <w:rsid w:val="00123304"/>
    <w:rsid w:val="00125869"/>
    <w:rsid w:val="00126069"/>
    <w:rsid w:val="00127DF6"/>
    <w:rsid w:val="00130B86"/>
    <w:rsid w:val="00130C99"/>
    <w:rsid w:val="001322C0"/>
    <w:rsid w:val="00132F52"/>
    <w:rsid w:val="00133E9A"/>
    <w:rsid w:val="00140499"/>
    <w:rsid w:val="00141D9F"/>
    <w:rsid w:val="00144020"/>
    <w:rsid w:val="00151D7F"/>
    <w:rsid w:val="00152397"/>
    <w:rsid w:val="00166ACE"/>
    <w:rsid w:val="00173912"/>
    <w:rsid w:val="0017393D"/>
    <w:rsid w:val="001750AB"/>
    <w:rsid w:val="001752A0"/>
    <w:rsid w:val="00190AD6"/>
    <w:rsid w:val="0019291F"/>
    <w:rsid w:val="00197F2A"/>
    <w:rsid w:val="001A0235"/>
    <w:rsid w:val="001A0B38"/>
    <w:rsid w:val="001A224C"/>
    <w:rsid w:val="001A43E1"/>
    <w:rsid w:val="001C6DC3"/>
    <w:rsid w:val="001D148D"/>
    <w:rsid w:val="001D2F56"/>
    <w:rsid w:val="001D7173"/>
    <w:rsid w:val="001E35D7"/>
    <w:rsid w:val="001E65C1"/>
    <w:rsid w:val="001E7317"/>
    <w:rsid w:val="001F2484"/>
    <w:rsid w:val="001F27DB"/>
    <w:rsid w:val="001F65F8"/>
    <w:rsid w:val="001F692C"/>
    <w:rsid w:val="0020765D"/>
    <w:rsid w:val="0021085C"/>
    <w:rsid w:val="00211313"/>
    <w:rsid w:val="00215F1D"/>
    <w:rsid w:val="00220DEF"/>
    <w:rsid w:val="00225797"/>
    <w:rsid w:val="002376A5"/>
    <w:rsid w:val="00237C4E"/>
    <w:rsid w:val="00237D30"/>
    <w:rsid w:val="00243AB4"/>
    <w:rsid w:val="0025344D"/>
    <w:rsid w:val="002546A0"/>
    <w:rsid w:val="002560B9"/>
    <w:rsid w:val="00260382"/>
    <w:rsid w:val="00271835"/>
    <w:rsid w:val="0027397F"/>
    <w:rsid w:val="00277C59"/>
    <w:rsid w:val="00280C28"/>
    <w:rsid w:val="00281FF0"/>
    <w:rsid w:val="00285688"/>
    <w:rsid w:val="00290E97"/>
    <w:rsid w:val="002938F6"/>
    <w:rsid w:val="00297F88"/>
    <w:rsid w:val="002A0074"/>
    <w:rsid w:val="002A445C"/>
    <w:rsid w:val="002A55BB"/>
    <w:rsid w:val="002A5B6D"/>
    <w:rsid w:val="002B281E"/>
    <w:rsid w:val="002B48B4"/>
    <w:rsid w:val="002B63AF"/>
    <w:rsid w:val="002C3893"/>
    <w:rsid w:val="002C3DC8"/>
    <w:rsid w:val="002C6497"/>
    <w:rsid w:val="002D20D3"/>
    <w:rsid w:val="002D3BBE"/>
    <w:rsid w:val="002D7C6F"/>
    <w:rsid w:val="002E0676"/>
    <w:rsid w:val="002E1C4C"/>
    <w:rsid w:val="002E2827"/>
    <w:rsid w:val="002E44BC"/>
    <w:rsid w:val="002F0337"/>
    <w:rsid w:val="002F1D2B"/>
    <w:rsid w:val="002F34F9"/>
    <w:rsid w:val="002F6AAA"/>
    <w:rsid w:val="002F6FDE"/>
    <w:rsid w:val="002F78E9"/>
    <w:rsid w:val="00301918"/>
    <w:rsid w:val="00302ED0"/>
    <w:rsid w:val="00307BE0"/>
    <w:rsid w:val="00312248"/>
    <w:rsid w:val="00312D9E"/>
    <w:rsid w:val="003169C8"/>
    <w:rsid w:val="003172DB"/>
    <w:rsid w:val="00323C3E"/>
    <w:rsid w:val="00324283"/>
    <w:rsid w:val="0032724D"/>
    <w:rsid w:val="0032773C"/>
    <w:rsid w:val="00331C94"/>
    <w:rsid w:val="00333A64"/>
    <w:rsid w:val="00333CB8"/>
    <w:rsid w:val="003344A1"/>
    <w:rsid w:val="003363C3"/>
    <w:rsid w:val="00340CDA"/>
    <w:rsid w:val="003411C6"/>
    <w:rsid w:val="00343290"/>
    <w:rsid w:val="00343671"/>
    <w:rsid w:val="00343A78"/>
    <w:rsid w:val="00343D17"/>
    <w:rsid w:val="00347B64"/>
    <w:rsid w:val="00347F47"/>
    <w:rsid w:val="00356847"/>
    <w:rsid w:val="00356C9F"/>
    <w:rsid w:val="00357A10"/>
    <w:rsid w:val="003654A7"/>
    <w:rsid w:val="003721B4"/>
    <w:rsid w:val="003722BD"/>
    <w:rsid w:val="0037328C"/>
    <w:rsid w:val="00375346"/>
    <w:rsid w:val="0038110B"/>
    <w:rsid w:val="003816E2"/>
    <w:rsid w:val="00381B91"/>
    <w:rsid w:val="003832DB"/>
    <w:rsid w:val="00387AD4"/>
    <w:rsid w:val="00387AE2"/>
    <w:rsid w:val="0039629D"/>
    <w:rsid w:val="003A1986"/>
    <w:rsid w:val="003A31B6"/>
    <w:rsid w:val="003A3451"/>
    <w:rsid w:val="003A3F7A"/>
    <w:rsid w:val="003A5748"/>
    <w:rsid w:val="003B0CB0"/>
    <w:rsid w:val="003B6E23"/>
    <w:rsid w:val="003B79FD"/>
    <w:rsid w:val="003C0321"/>
    <w:rsid w:val="003C225D"/>
    <w:rsid w:val="003C363F"/>
    <w:rsid w:val="003C3D56"/>
    <w:rsid w:val="003C3E18"/>
    <w:rsid w:val="003D058F"/>
    <w:rsid w:val="003D1060"/>
    <w:rsid w:val="003D13D8"/>
    <w:rsid w:val="003D1937"/>
    <w:rsid w:val="003D2FEA"/>
    <w:rsid w:val="003D60DA"/>
    <w:rsid w:val="003D7852"/>
    <w:rsid w:val="003E12D6"/>
    <w:rsid w:val="003E2258"/>
    <w:rsid w:val="003E2541"/>
    <w:rsid w:val="003E2697"/>
    <w:rsid w:val="003F75C7"/>
    <w:rsid w:val="003F76E9"/>
    <w:rsid w:val="00403AC0"/>
    <w:rsid w:val="00403B52"/>
    <w:rsid w:val="004135B7"/>
    <w:rsid w:val="00421725"/>
    <w:rsid w:val="0042266A"/>
    <w:rsid w:val="00423F6A"/>
    <w:rsid w:val="004249C9"/>
    <w:rsid w:val="004259C9"/>
    <w:rsid w:val="00426D42"/>
    <w:rsid w:val="0044115A"/>
    <w:rsid w:val="004421E4"/>
    <w:rsid w:val="00442EC2"/>
    <w:rsid w:val="004465B7"/>
    <w:rsid w:val="00447D85"/>
    <w:rsid w:val="00453296"/>
    <w:rsid w:val="0045332F"/>
    <w:rsid w:val="00457180"/>
    <w:rsid w:val="00460FB9"/>
    <w:rsid w:val="0047033D"/>
    <w:rsid w:val="00471780"/>
    <w:rsid w:val="00473749"/>
    <w:rsid w:val="00474497"/>
    <w:rsid w:val="00477F13"/>
    <w:rsid w:val="00480213"/>
    <w:rsid w:val="004813BA"/>
    <w:rsid w:val="004839B3"/>
    <w:rsid w:val="00487981"/>
    <w:rsid w:val="004913DF"/>
    <w:rsid w:val="00494C22"/>
    <w:rsid w:val="004A2105"/>
    <w:rsid w:val="004A348D"/>
    <w:rsid w:val="004A4BED"/>
    <w:rsid w:val="004A6F49"/>
    <w:rsid w:val="004B0991"/>
    <w:rsid w:val="004B1B74"/>
    <w:rsid w:val="004B2895"/>
    <w:rsid w:val="004B5DED"/>
    <w:rsid w:val="004C1F7C"/>
    <w:rsid w:val="004C5672"/>
    <w:rsid w:val="004D013A"/>
    <w:rsid w:val="004D6547"/>
    <w:rsid w:val="004E202D"/>
    <w:rsid w:val="004E430E"/>
    <w:rsid w:val="004E4E98"/>
    <w:rsid w:val="004E67B5"/>
    <w:rsid w:val="004F31F0"/>
    <w:rsid w:val="004F6214"/>
    <w:rsid w:val="00504760"/>
    <w:rsid w:val="005052F1"/>
    <w:rsid w:val="005055C8"/>
    <w:rsid w:val="0050636B"/>
    <w:rsid w:val="005069DD"/>
    <w:rsid w:val="005118F5"/>
    <w:rsid w:val="00511B30"/>
    <w:rsid w:val="005128D7"/>
    <w:rsid w:val="00514C1C"/>
    <w:rsid w:val="0051567A"/>
    <w:rsid w:val="0052374F"/>
    <w:rsid w:val="00524F21"/>
    <w:rsid w:val="005260F3"/>
    <w:rsid w:val="00526837"/>
    <w:rsid w:val="00526EAD"/>
    <w:rsid w:val="00527F16"/>
    <w:rsid w:val="005323B2"/>
    <w:rsid w:val="005412AD"/>
    <w:rsid w:val="0054283E"/>
    <w:rsid w:val="005436D8"/>
    <w:rsid w:val="0054400C"/>
    <w:rsid w:val="00551AB1"/>
    <w:rsid w:val="005535D0"/>
    <w:rsid w:val="00553BC4"/>
    <w:rsid w:val="005547BC"/>
    <w:rsid w:val="00554E6B"/>
    <w:rsid w:val="00556F2B"/>
    <w:rsid w:val="005572B4"/>
    <w:rsid w:val="00557833"/>
    <w:rsid w:val="00563971"/>
    <w:rsid w:val="00565834"/>
    <w:rsid w:val="00565E4E"/>
    <w:rsid w:val="0056771F"/>
    <w:rsid w:val="0057119C"/>
    <w:rsid w:val="00573B80"/>
    <w:rsid w:val="005823BD"/>
    <w:rsid w:val="0058350F"/>
    <w:rsid w:val="0058395D"/>
    <w:rsid w:val="00584EAF"/>
    <w:rsid w:val="0059071D"/>
    <w:rsid w:val="00592A56"/>
    <w:rsid w:val="005930BF"/>
    <w:rsid w:val="00596A91"/>
    <w:rsid w:val="00596B68"/>
    <w:rsid w:val="005A2384"/>
    <w:rsid w:val="005A2BFB"/>
    <w:rsid w:val="005B0376"/>
    <w:rsid w:val="005B7DD1"/>
    <w:rsid w:val="005B7E67"/>
    <w:rsid w:val="005C1B1D"/>
    <w:rsid w:val="005C316F"/>
    <w:rsid w:val="005D5A3F"/>
    <w:rsid w:val="005D67C5"/>
    <w:rsid w:val="005D6A98"/>
    <w:rsid w:val="005E1D72"/>
    <w:rsid w:val="005E1D73"/>
    <w:rsid w:val="005E4B75"/>
    <w:rsid w:val="005F0BA2"/>
    <w:rsid w:val="005F4833"/>
    <w:rsid w:val="005F5A58"/>
    <w:rsid w:val="00603807"/>
    <w:rsid w:val="0060433D"/>
    <w:rsid w:val="00604F09"/>
    <w:rsid w:val="006062E4"/>
    <w:rsid w:val="00606595"/>
    <w:rsid w:val="00614487"/>
    <w:rsid w:val="00616F94"/>
    <w:rsid w:val="00617CCF"/>
    <w:rsid w:val="00617D38"/>
    <w:rsid w:val="00622E6D"/>
    <w:rsid w:val="00627158"/>
    <w:rsid w:val="00631822"/>
    <w:rsid w:val="00635F89"/>
    <w:rsid w:val="00635FBB"/>
    <w:rsid w:val="00636D3E"/>
    <w:rsid w:val="00637CCC"/>
    <w:rsid w:val="00643FA3"/>
    <w:rsid w:val="006441C5"/>
    <w:rsid w:val="00644913"/>
    <w:rsid w:val="006452A1"/>
    <w:rsid w:val="006457BE"/>
    <w:rsid w:val="00646F72"/>
    <w:rsid w:val="00647045"/>
    <w:rsid w:val="0065293D"/>
    <w:rsid w:val="00652E81"/>
    <w:rsid w:val="006559D0"/>
    <w:rsid w:val="00662AE2"/>
    <w:rsid w:val="0066599B"/>
    <w:rsid w:val="00666682"/>
    <w:rsid w:val="00666F26"/>
    <w:rsid w:val="006671DB"/>
    <w:rsid w:val="00670DCF"/>
    <w:rsid w:val="00675073"/>
    <w:rsid w:val="006900D3"/>
    <w:rsid w:val="00693156"/>
    <w:rsid w:val="006933BD"/>
    <w:rsid w:val="00695F12"/>
    <w:rsid w:val="006A2656"/>
    <w:rsid w:val="006A298C"/>
    <w:rsid w:val="006B1F5C"/>
    <w:rsid w:val="006B4EC6"/>
    <w:rsid w:val="006B537C"/>
    <w:rsid w:val="006B684D"/>
    <w:rsid w:val="006C3131"/>
    <w:rsid w:val="006C704E"/>
    <w:rsid w:val="006C747E"/>
    <w:rsid w:val="006D356E"/>
    <w:rsid w:val="006D4357"/>
    <w:rsid w:val="006D4A7F"/>
    <w:rsid w:val="006D5C88"/>
    <w:rsid w:val="006D6AC0"/>
    <w:rsid w:val="006D7F4D"/>
    <w:rsid w:val="006E1AD4"/>
    <w:rsid w:val="006E2CD9"/>
    <w:rsid w:val="006E3227"/>
    <w:rsid w:val="006E46BA"/>
    <w:rsid w:val="006E4984"/>
    <w:rsid w:val="006E7531"/>
    <w:rsid w:val="006F137B"/>
    <w:rsid w:val="006F3E6F"/>
    <w:rsid w:val="006F5697"/>
    <w:rsid w:val="006F5BDC"/>
    <w:rsid w:val="00702A0D"/>
    <w:rsid w:val="0070302E"/>
    <w:rsid w:val="00703CAC"/>
    <w:rsid w:val="007060DC"/>
    <w:rsid w:val="00717300"/>
    <w:rsid w:val="007212EA"/>
    <w:rsid w:val="00736501"/>
    <w:rsid w:val="00744339"/>
    <w:rsid w:val="007449C4"/>
    <w:rsid w:val="00751774"/>
    <w:rsid w:val="00756E9E"/>
    <w:rsid w:val="0076165B"/>
    <w:rsid w:val="00762262"/>
    <w:rsid w:val="0076273D"/>
    <w:rsid w:val="007661C5"/>
    <w:rsid w:val="007739D3"/>
    <w:rsid w:val="00776C7B"/>
    <w:rsid w:val="00781CFF"/>
    <w:rsid w:val="00782D83"/>
    <w:rsid w:val="00787BD5"/>
    <w:rsid w:val="00790C2D"/>
    <w:rsid w:val="0079610A"/>
    <w:rsid w:val="007A1D38"/>
    <w:rsid w:val="007A4908"/>
    <w:rsid w:val="007B1B0C"/>
    <w:rsid w:val="007B1CF0"/>
    <w:rsid w:val="007B2542"/>
    <w:rsid w:val="007B48E3"/>
    <w:rsid w:val="007B7D89"/>
    <w:rsid w:val="007C1323"/>
    <w:rsid w:val="007D1D3C"/>
    <w:rsid w:val="007D2EFD"/>
    <w:rsid w:val="007D4513"/>
    <w:rsid w:val="007D5AE3"/>
    <w:rsid w:val="007D5B9B"/>
    <w:rsid w:val="007D6938"/>
    <w:rsid w:val="007E4F1C"/>
    <w:rsid w:val="007E4FAD"/>
    <w:rsid w:val="007E55D1"/>
    <w:rsid w:val="007E616E"/>
    <w:rsid w:val="007E74DA"/>
    <w:rsid w:val="00802B0A"/>
    <w:rsid w:val="00812C6F"/>
    <w:rsid w:val="00814AAE"/>
    <w:rsid w:val="008158F8"/>
    <w:rsid w:val="00823C4E"/>
    <w:rsid w:val="00826F61"/>
    <w:rsid w:val="00831B3C"/>
    <w:rsid w:val="00832EB5"/>
    <w:rsid w:val="008332C3"/>
    <w:rsid w:val="0083370B"/>
    <w:rsid w:val="008378D6"/>
    <w:rsid w:val="00837C4D"/>
    <w:rsid w:val="00841B70"/>
    <w:rsid w:val="00845761"/>
    <w:rsid w:val="00847B63"/>
    <w:rsid w:val="00851A57"/>
    <w:rsid w:val="00852CFA"/>
    <w:rsid w:val="008568F8"/>
    <w:rsid w:val="00862C3B"/>
    <w:rsid w:val="00864DF2"/>
    <w:rsid w:val="00865F34"/>
    <w:rsid w:val="00867BC6"/>
    <w:rsid w:val="008770AB"/>
    <w:rsid w:val="00880421"/>
    <w:rsid w:val="00883B3C"/>
    <w:rsid w:val="00883C55"/>
    <w:rsid w:val="008842C6"/>
    <w:rsid w:val="00884B5D"/>
    <w:rsid w:val="00887714"/>
    <w:rsid w:val="00893A71"/>
    <w:rsid w:val="0089628A"/>
    <w:rsid w:val="008A1881"/>
    <w:rsid w:val="008A5A26"/>
    <w:rsid w:val="008A6892"/>
    <w:rsid w:val="008B1509"/>
    <w:rsid w:val="008B30AF"/>
    <w:rsid w:val="008B56EF"/>
    <w:rsid w:val="008B5CB0"/>
    <w:rsid w:val="008B6B86"/>
    <w:rsid w:val="008B6E78"/>
    <w:rsid w:val="008C3093"/>
    <w:rsid w:val="008D575A"/>
    <w:rsid w:val="008D5837"/>
    <w:rsid w:val="008E017D"/>
    <w:rsid w:val="008E2D90"/>
    <w:rsid w:val="008E33EA"/>
    <w:rsid w:val="008E52AF"/>
    <w:rsid w:val="008E5426"/>
    <w:rsid w:val="008E6E3C"/>
    <w:rsid w:val="008E7F5F"/>
    <w:rsid w:val="008F0CF1"/>
    <w:rsid w:val="008F15FD"/>
    <w:rsid w:val="008F252E"/>
    <w:rsid w:val="008F4749"/>
    <w:rsid w:val="008F5128"/>
    <w:rsid w:val="008F58DF"/>
    <w:rsid w:val="008F7964"/>
    <w:rsid w:val="0090073F"/>
    <w:rsid w:val="00901228"/>
    <w:rsid w:val="0090301F"/>
    <w:rsid w:val="00910179"/>
    <w:rsid w:val="00915B21"/>
    <w:rsid w:val="009238D7"/>
    <w:rsid w:val="00926589"/>
    <w:rsid w:val="00927A87"/>
    <w:rsid w:val="00933A69"/>
    <w:rsid w:val="00935717"/>
    <w:rsid w:val="00944EF5"/>
    <w:rsid w:val="0095042E"/>
    <w:rsid w:val="009511D2"/>
    <w:rsid w:val="00951B43"/>
    <w:rsid w:val="009558AE"/>
    <w:rsid w:val="00956A79"/>
    <w:rsid w:val="00961028"/>
    <w:rsid w:val="00967BE0"/>
    <w:rsid w:val="00971E21"/>
    <w:rsid w:val="00972F80"/>
    <w:rsid w:val="009765CD"/>
    <w:rsid w:val="00980263"/>
    <w:rsid w:val="00981A30"/>
    <w:rsid w:val="00983197"/>
    <w:rsid w:val="00983D8B"/>
    <w:rsid w:val="00984055"/>
    <w:rsid w:val="00987512"/>
    <w:rsid w:val="00987D34"/>
    <w:rsid w:val="00990114"/>
    <w:rsid w:val="00995260"/>
    <w:rsid w:val="009953AA"/>
    <w:rsid w:val="009A056C"/>
    <w:rsid w:val="009A36B5"/>
    <w:rsid w:val="009A4FEC"/>
    <w:rsid w:val="009A7F73"/>
    <w:rsid w:val="009B0A15"/>
    <w:rsid w:val="009B0AB6"/>
    <w:rsid w:val="009B19B7"/>
    <w:rsid w:val="009B2160"/>
    <w:rsid w:val="009B38DD"/>
    <w:rsid w:val="009B3D8C"/>
    <w:rsid w:val="009B5CE0"/>
    <w:rsid w:val="009B5F37"/>
    <w:rsid w:val="009C0F9E"/>
    <w:rsid w:val="009C1862"/>
    <w:rsid w:val="009C299D"/>
    <w:rsid w:val="009C400A"/>
    <w:rsid w:val="009C4357"/>
    <w:rsid w:val="009C6C55"/>
    <w:rsid w:val="009C6F5D"/>
    <w:rsid w:val="009D0B89"/>
    <w:rsid w:val="009E7E39"/>
    <w:rsid w:val="009F2A97"/>
    <w:rsid w:val="009F312A"/>
    <w:rsid w:val="00A019CB"/>
    <w:rsid w:val="00A02D0B"/>
    <w:rsid w:val="00A108AD"/>
    <w:rsid w:val="00A1147F"/>
    <w:rsid w:val="00A171B8"/>
    <w:rsid w:val="00A243FA"/>
    <w:rsid w:val="00A253A9"/>
    <w:rsid w:val="00A30BE3"/>
    <w:rsid w:val="00A3245C"/>
    <w:rsid w:val="00A33481"/>
    <w:rsid w:val="00A33715"/>
    <w:rsid w:val="00A370AF"/>
    <w:rsid w:val="00A3727F"/>
    <w:rsid w:val="00A40858"/>
    <w:rsid w:val="00A40902"/>
    <w:rsid w:val="00A426EC"/>
    <w:rsid w:val="00A45D54"/>
    <w:rsid w:val="00A47D91"/>
    <w:rsid w:val="00A51228"/>
    <w:rsid w:val="00A63ADE"/>
    <w:rsid w:val="00A64AC1"/>
    <w:rsid w:val="00A72519"/>
    <w:rsid w:val="00A748D6"/>
    <w:rsid w:val="00A816B5"/>
    <w:rsid w:val="00A83980"/>
    <w:rsid w:val="00A83CFF"/>
    <w:rsid w:val="00A84122"/>
    <w:rsid w:val="00A90B71"/>
    <w:rsid w:val="00A9107F"/>
    <w:rsid w:val="00A979E1"/>
    <w:rsid w:val="00AA0E71"/>
    <w:rsid w:val="00AA4C20"/>
    <w:rsid w:val="00AA69FE"/>
    <w:rsid w:val="00AA6EAE"/>
    <w:rsid w:val="00AA743A"/>
    <w:rsid w:val="00AB1A1C"/>
    <w:rsid w:val="00AB314C"/>
    <w:rsid w:val="00AB33D5"/>
    <w:rsid w:val="00AB6715"/>
    <w:rsid w:val="00AC0000"/>
    <w:rsid w:val="00AC2939"/>
    <w:rsid w:val="00AD0778"/>
    <w:rsid w:val="00AE2ADC"/>
    <w:rsid w:val="00AE364B"/>
    <w:rsid w:val="00AE4F83"/>
    <w:rsid w:val="00AE5497"/>
    <w:rsid w:val="00AE6F55"/>
    <w:rsid w:val="00AE7C1D"/>
    <w:rsid w:val="00AF010A"/>
    <w:rsid w:val="00AF038F"/>
    <w:rsid w:val="00AF28E6"/>
    <w:rsid w:val="00AF6DD2"/>
    <w:rsid w:val="00AF78B9"/>
    <w:rsid w:val="00B03439"/>
    <w:rsid w:val="00B03788"/>
    <w:rsid w:val="00B1124B"/>
    <w:rsid w:val="00B11ADC"/>
    <w:rsid w:val="00B13887"/>
    <w:rsid w:val="00B17E69"/>
    <w:rsid w:val="00B24C4D"/>
    <w:rsid w:val="00B36EE3"/>
    <w:rsid w:val="00B37C49"/>
    <w:rsid w:val="00B45659"/>
    <w:rsid w:val="00B46C67"/>
    <w:rsid w:val="00B46FB6"/>
    <w:rsid w:val="00B503F6"/>
    <w:rsid w:val="00B50D42"/>
    <w:rsid w:val="00B60C4F"/>
    <w:rsid w:val="00B611F8"/>
    <w:rsid w:val="00B62724"/>
    <w:rsid w:val="00B65AC6"/>
    <w:rsid w:val="00B759DF"/>
    <w:rsid w:val="00B76081"/>
    <w:rsid w:val="00B77BBA"/>
    <w:rsid w:val="00B80C24"/>
    <w:rsid w:val="00B85CEF"/>
    <w:rsid w:val="00B958DE"/>
    <w:rsid w:val="00B96F85"/>
    <w:rsid w:val="00BA2F94"/>
    <w:rsid w:val="00BA7F40"/>
    <w:rsid w:val="00BB28D6"/>
    <w:rsid w:val="00BB4794"/>
    <w:rsid w:val="00BB513C"/>
    <w:rsid w:val="00BB62E5"/>
    <w:rsid w:val="00BC0BDC"/>
    <w:rsid w:val="00BC0CEC"/>
    <w:rsid w:val="00BC1E9F"/>
    <w:rsid w:val="00BC2473"/>
    <w:rsid w:val="00BC2F29"/>
    <w:rsid w:val="00BD2BB2"/>
    <w:rsid w:val="00BD7710"/>
    <w:rsid w:val="00BE0DB2"/>
    <w:rsid w:val="00BE15BC"/>
    <w:rsid w:val="00BE312B"/>
    <w:rsid w:val="00BE71AD"/>
    <w:rsid w:val="00BF11B8"/>
    <w:rsid w:val="00BF253E"/>
    <w:rsid w:val="00BF2587"/>
    <w:rsid w:val="00C045A0"/>
    <w:rsid w:val="00C053FB"/>
    <w:rsid w:val="00C0765C"/>
    <w:rsid w:val="00C106E7"/>
    <w:rsid w:val="00C16662"/>
    <w:rsid w:val="00C16CFF"/>
    <w:rsid w:val="00C2052B"/>
    <w:rsid w:val="00C35AB8"/>
    <w:rsid w:val="00C35F0B"/>
    <w:rsid w:val="00C40796"/>
    <w:rsid w:val="00C40E33"/>
    <w:rsid w:val="00C416F1"/>
    <w:rsid w:val="00C4604E"/>
    <w:rsid w:val="00C469B5"/>
    <w:rsid w:val="00C54133"/>
    <w:rsid w:val="00C55491"/>
    <w:rsid w:val="00C60F61"/>
    <w:rsid w:val="00C63003"/>
    <w:rsid w:val="00C63C25"/>
    <w:rsid w:val="00C63C26"/>
    <w:rsid w:val="00C64E34"/>
    <w:rsid w:val="00C66029"/>
    <w:rsid w:val="00C674D7"/>
    <w:rsid w:val="00C701B5"/>
    <w:rsid w:val="00C70399"/>
    <w:rsid w:val="00C73F0B"/>
    <w:rsid w:val="00C74AA3"/>
    <w:rsid w:val="00C8061E"/>
    <w:rsid w:val="00C821AD"/>
    <w:rsid w:val="00C823B4"/>
    <w:rsid w:val="00C82C4F"/>
    <w:rsid w:val="00C84198"/>
    <w:rsid w:val="00C86D2D"/>
    <w:rsid w:val="00C91FD0"/>
    <w:rsid w:val="00C92765"/>
    <w:rsid w:val="00C9304A"/>
    <w:rsid w:val="00C977A4"/>
    <w:rsid w:val="00CA1ED3"/>
    <w:rsid w:val="00CA202F"/>
    <w:rsid w:val="00CA2BED"/>
    <w:rsid w:val="00CA2E3A"/>
    <w:rsid w:val="00CA3E9D"/>
    <w:rsid w:val="00CA4362"/>
    <w:rsid w:val="00CA4B68"/>
    <w:rsid w:val="00CA52FB"/>
    <w:rsid w:val="00CB41F1"/>
    <w:rsid w:val="00CB684F"/>
    <w:rsid w:val="00CC18EF"/>
    <w:rsid w:val="00CC200B"/>
    <w:rsid w:val="00CC2938"/>
    <w:rsid w:val="00CC4218"/>
    <w:rsid w:val="00CD20E4"/>
    <w:rsid w:val="00CD7100"/>
    <w:rsid w:val="00CE0471"/>
    <w:rsid w:val="00CE0E87"/>
    <w:rsid w:val="00CE13A9"/>
    <w:rsid w:val="00CE1BED"/>
    <w:rsid w:val="00CF1A5B"/>
    <w:rsid w:val="00CF7298"/>
    <w:rsid w:val="00CF7359"/>
    <w:rsid w:val="00D05B28"/>
    <w:rsid w:val="00D14FCA"/>
    <w:rsid w:val="00D16EA6"/>
    <w:rsid w:val="00D2060B"/>
    <w:rsid w:val="00D21DFC"/>
    <w:rsid w:val="00D2247D"/>
    <w:rsid w:val="00D24A4A"/>
    <w:rsid w:val="00D33ADD"/>
    <w:rsid w:val="00D3642B"/>
    <w:rsid w:val="00D40384"/>
    <w:rsid w:val="00D40BE7"/>
    <w:rsid w:val="00D40E1C"/>
    <w:rsid w:val="00D44267"/>
    <w:rsid w:val="00D51B59"/>
    <w:rsid w:val="00D51E00"/>
    <w:rsid w:val="00D54748"/>
    <w:rsid w:val="00D56512"/>
    <w:rsid w:val="00D56659"/>
    <w:rsid w:val="00D611F2"/>
    <w:rsid w:val="00D6297C"/>
    <w:rsid w:val="00D6305F"/>
    <w:rsid w:val="00D630EF"/>
    <w:rsid w:val="00D640CB"/>
    <w:rsid w:val="00D657FE"/>
    <w:rsid w:val="00D8083C"/>
    <w:rsid w:val="00D81926"/>
    <w:rsid w:val="00D85581"/>
    <w:rsid w:val="00D91DDA"/>
    <w:rsid w:val="00D92BAC"/>
    <w:rsid w:val="00D94366"/>
    <w:rsid w:val="00D95091"/>
    <w:rsid w:val="00D970E7"/>
    <w:rsid w:val="00DA1837"/>
    <w:rsid w:val="00DA409A"/>
    <w:rsid w:val="00DA7BDE"/>
    <w:rsid w:val="00DA7DE9"/>
    <w:rsid w:val="00DB0C5E"/>
    <w:rsid w:val="00DB3BD3"/>
    <w:rsid w:val="00DB793B"/>
    <w:rsid w:val="00DC07FE"/>
    <w:rsid w:val="00DC1DCD"/>
    <w:rsid w:val="00DC40EF"/>
    <w:rsid w:val="00DC4B3B"/>
    <w:rsid w:val="00DC59F2"/>
    <w:rsid w:val="00DD31C4"/>
    <w:rsid w:val="00DE2C67"/>
    <w:rsid w:val="00DE47BF"/>
    <w:rsid w:val="00DE4A3F"/>
    <w:rsid w:val="00DE7C1D"/>
    <w:rsid w:val="00DE7CD0"/>
    <w:rsid w:val="00DF0150"/>
    <w:rsid w:val="00DF148E"/>
    <w:rsid w:val="00DF588C"/>
    <w:rsid w:val="00DF7065"/>
    <w:rsid w:val="00DF77CE"/>
    <w:rsid w:val="00E019AB"/>
    <w:rsid w:val="00E01B23"/>
    <w:rsid w:val="00E0361D"/>
    <w:rsid w:val="00E0742F"/>
    <w:rsid w:val="00E1430B"/>
    <w:rsid w:val="00E17784"/>
    <w:rsid w:val="00E20D65"/>
    <w:rsid w:val="00E22CDE"/>
    <w:rsid w:val="00E2401F"/>
    <w:rsid w:val="00E25429"/>
    <w:rsid w:val="00E254B0"/>
    <w:rsid w:val="00E306D0"/>
    <w:rsid w:val="00E42655"/>
    <w:rsid w:val="00E46A90"/>
    <w:rsid w:val="00E473DF"/>
    <w:rsid w:val="00E54C53"/>
    <w:rsid w:val="00E625FC"/>
    <w:rsid w:val="00E65328"/>
    <w:rsid w:val="00E713E5"/>
    <w:rsid w:val="00E73F65"/>
    <w:rsid w:val="00E7477B"/>
    <w:rsid w:val="00E76551"/>
    <w:rsid w:val="00E84CC1"/>
    <w:rsid w:val="00E8603D"/>
    <w:rsid w:val="00E90EE2"/>
    <w:rsid w:val="00E91019"/>
    <w:rsid w:val="00E937EB"/>
    <w:rsid w:val="00E9413B"/>
    <w:rsid w:val="00E94D94"/>
    <w:rsid w:val="00E951EC"/>
    <w:rsid w:val="00EA2B95"/>
    <w:rsid w:val="00EA491A"/>
    <w:rsid w:val="00EB3060"/>
    <w:rsid w:val="00EB5E63"/>
    <w:rsid w:val="00EC3AB5"/>
    <w:rsid w:val="00EC5FC5"/>
    <w:rsid w:val="00ED04A8"/>
    <w:rsid w:val="00ED2520"/>
    <w:rsid w:val="00ED2CD9"/>
    <w:rsid w:val="00ED6F20"/>
    <w:rsid w:val="00ED7974"/>
    <w:rsid w:val="00ED7B9A"/>
    <w:rsid w:val="00EE0BCF"/>
    <w:rsid w:val="00EE5FCF"/>
    <w:rsid w:val="00EF1A75"/>
    <w:rsid w:val="00EF2AAF"/>
    <w:rsid w:val="00EF4270"/>
    <w:rsid w:val="00EF48C0"/>
    <w:rsid w:val="00EF7372"/>
    <w:rsid w:val="00EF7B9C"/>
    <w:rsid w:val="00F01555"/>
    <w:rsid w:val="00F02F7E"/>
    <w:rsid w:val="00F031D7"/>
    <w:rsid w:val="00F05D16"/>
    <w:rsid w:val="00F061D5"/>
    <w:rsid w:val="00F07DB3"/>
    <w:rsid w:val="00F14360"/>
    <w:rsid w:val="00F151E7"/>
    <w:rsid w:val="00F16D98"/>
    <w:rsid w:val="00F258B1"/>
    <w:rsid w:val="00F30CD8"/>
    <w:rsid w:val="00F3131F"/>
    <w:rsid w:val="00F424E8"/>
    <w:rsid w:val="00F43451"/>
    <w:rsid w:val="00F45B4B"/>
    <w:rsid w:val="00F533CB"/>
    <w:rsid w:val="00F546C0"/>
    <w:rsid w:val="00F5472F"/>
    <w:rsid w:val="00F55783"/>
    <w:rsid w:val="00F57818"/>
    <w:rsid w:val="00F60C24"/>
    <w:rsid w:val="00F719F3"/>
    <w:rsid w:val="00F7433D"/>
    <w:rsid w:val="00F744C8"/>
    <w:rsid w:val="00F7682E"/>
    <w:rsid w:val="00F811EE"/>
    <w:rsid w:val="00F8221E"/>
    <w:rsid w:val="00F862BF"/>
    <w:rsid w:val="00F908FA"/>
    <w:rsid w:val="00F934E4"/>
    <w:rsid w:val="00F946C3"/>
    <w:rsid w:val="00F957F8"/>
    <w:rsid w:val="00F95C48"/>
    <w:rsid w:val="00F97009"/>
    <w:rsid w:val="00FA2B8F"/>
    <w:rsid w:val="00FA5A66"/>
    <w:rsid w:val="00FA5EAB"/>
    <w:rsid w:val="00FB352A"/>
    <w:rsid w:val="00FB40D7"/>
    <w:rsid w:val="00FB7D24"/>
    <w:rsid w:val="00FB7FAE"/>
    <w:rsid w:val="00FC271C"/>
    <w:rsid w:val="00FC64E3"/>
    <w:rsid w:val="00FC6FEA"/>
    <w:rsid w:val="00FD1865"/>
    <w:rsid w:val="00FD2D21"/>
    <w:rsid w:val="00FD5143"/>
    <w:rsid w:val="00FE2351"/>
    <w:rsid w:val="00FE42D5"/>
    <w:rsid w:val="00FF24E1"/>
    <w:rsid w:val="00FF6EC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6322">
      <o:colormenu v:ext="edit" fillcolor="none" strokecolor="none" shadowcolor="none"/>
    </o:shapedefaults>
    <o:shapelayout v:ext="edit">
      <o:idmap v:ext="edit" data="1"/>
      <o:rules v:ext="edit">
        <o:r id="V:Rule3" type="callout" idref="#_x0000_s1561"/>
        <o:r id="V:Rule11" type="connector" idref="#رابط كسهم مستقيم 8"/>
        <o:r id="V:Rule12" type="connector" idref="#_x0000_s1581"/>
        <o:r id="V:Rule13" type="connector" idref="#_x0000_s1591"/>
        <o:r id="V:Rule14" type="connector" idref="#_x0000_s1563"/>
        <o:r id="V:Rule15" type="connector" idref="#_x0000_s1565"/>
        <o:r id="V:Rule16" type="connector" idref="#رابط بشكل مرفق 451"/>
        <o:r id="V:Rule17" type="connector" idref="#رابط كسهم مستقيم 24"/>
        <o:r id="V:Rule18" type="connector" idref="#_x0000_s1605"/>
        <o:r id="V:Rule19" type="connector" idref="#رابط بشكل مرفق 449"/>
      </o:rules>
      <o:regrouptable v:ext="edit">
        <o:entry new="1" old="0"/>
        <o:entry new="2" old="1"/>
        <o:entry new="3" old="0"/>
        <o:entry new="4" old="2"/>
        <o:entry new="5" old="0"/>
        <o:entry new="6" old="0"/>
        <o:entry new="7" old="0"/>
        <o:entry new="8" old="0"/>
        <o:entry new="9" old="0"/>
        <o:entry new="10" old="0"/>
        <o:entry new="11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Arial"/>
        <w:lang w:val="fr-FR" w:eastAsia="fr-F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List Bullet 2" w:uiPriority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22" w:unhideWhenUsed="0" w:qFormat="1"/>
    <w:lsdException w:name="Emphasis" w:locked="1" w:semiHidden="0" w:uiPriority="2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A743A"/>
    <w:pPr>
      <w:spacing w:after="200" w:line="276" w:lineRule="auto"/>
    </w:pPr>
    <w:rPr>
      <w:rFonts w:cs="Calibri"/>
      <w:sz w:val="22"/>
      <w:szCs w:val="22"/>
      <w:lang w:eastAsia="en-US"/>
    </w:rPr>
  </w:style>
  <w:style w:type="paragraph" w:styleId="Titre2">
    <w:name w:val="heading 2"/>
    <w:basedOn w:val="Normal"/>
    <w:next w:val="Normal"/>
    <w:link w:val="Titre2Car"/>
    <w:unhideWhenUsed/>
    <w:qFormat/>
    <w:locked/>
    <w:rsid w:val="0098319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itre3">
    <w:name w:val="heading 3"/>
    <w:basedOn w:val="Normal"/>
    <w:next w:val="Normal"/>
    <w:link w:val="Titre3Car"/>
    <w:qFormat/>
    <w:locked/>
    <w:rsid w:val="003D2FEA"/>
    <w:pPr>
      <w:keepNext/>
      <w:spacing w:before="240" w:after="60" w:line="360" w:lineRule="auto"/>
      <w:outlineLvl w:val="2"/>
    </w:pPr>
    <w:rPr>
      <w:rFonts w:ascii="Arial Narrow" w:eastAsia="Times New Roman" w:hAnsi="Arial Narrow" w:cs="Arial"/>
      <w:b/>
      <w:bCs/>
      <w:sz w:val="26"/>
      <w:szCs w:val="26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6B1F5C"/>
    <w:pPr>
      <w:ind w:left="720"/>
    </w:pPr>
  </w:style>
  <w:style w:type="paragraph" w:styleId="En-tte">
    <w:name w:val="header"/>
    <w:basedOn w:val="Normal"/>
    <w:link w:val="En-tteCar"/>
    <w:uiPriority w:val="99"/>
    <w:semiHidden/>
    <w:rsid w:val="008378D6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semiHidden/>
    <w:locked/>
    <w:rsid w:val="008378D6"/>
  </w:style>
  <w:style w:type="paragraph" w:styleId="Pieddepage">
    <w:name w:val="footer"/>
    <w:basedOn w:val="Normal"/>
    <w:link w:val="PieddepageCar"/>
    <w:uiPriority w:val="99"/>
    <w:rsid w:val="008378D6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locked/>
    <w:rsid w:val="008378D6"/>
  </w:style>
  <w:style w:type="paragraph" w:styleId="Textedebulles">
    <w:name w:val="Balloon Text"/>
    <w:basedOn w:val="Normal"/>
    <w:link w:val="TextedebullesCar"/>
    <w:uiPriority w:val="99"/>
    <w:semiHidden/>
    <w:rsid w:val="006441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locked/>
    <w:rsid w:val="006441C5"/>
    <w:rPr>
      <w:rFonts w:ascii="Tahoma" w:hAnsi="Tahoma" w:cs="Tahoma"/>
      <w:sz w:val="16"/>
      <w:szCs w:val="16"/>
    </w:rPr>
  </w:style>
  <w:style w:type="character" w:customStyle="1" w:styleId="Titre3Car">
    <w:name w:val="Titre 3 Car"/>
    <w:basedOn w:val="Policepardfaut"/>
    <w:link w:val="Titre3"/>
    <w:rsid w:val="003D2FEA"/>
    <w:rPr>
      <w:rFonts w:ascii="Arial Narrow" w:eastAsia="Times New Roman" w:hAnsi="Arial Narrow"/>
      <w:b/>
      <w:bCs/>
      <w:sz w:val="26"/>
      <w:szCs w:val="26"/>
    </w:rPr>
  </w:style>
  <w:style w:type="paragraph" w:customStyle="1" w:styleId="StyleTextetableauxLeft-002cmHanging072cm">
    <w:name w:val="Style *Texte tableaux + Left:  -002 cm Hanging:  072 cm"/>
    <w:basedOn w:val="Normal"/>
    <w:rsid w:val="003D2FEA"/>
    <w:pPr>
      <w:numPr>
        <w:numId w:val="1"/>
      </w:numPr>
      <w:spacing w:before="40" w:after="0" w:line="36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Listepuces2">
    <w:name w:val="List Bullet 2"/>
    <w:basedOn w:val="Normal"/>
    <w:rsid w:val="003D2FEA"/>
    <w:pPr>
      <w:tabs>
        <w:tab w:val="num" w:pos="720"/>
      </w:tabs>
      <w:spacing w:before="40" w:after="0" w:line="360" w:lineRule="auto"/>
      <w:ind w:left="720" w:hanging="720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table" w:styleId="Grilledutableau">
    <w:name w:val="Table Grid"/>
    <w:basedOn w:val="TableauNormal"/>
    <w:locked/>
    <w:rsid w:val="00E25429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itle">
    <w:name w:val="title"/>
    <w:basedOn w:val="Normal"/>
    <w:rsid w:val="00951B43"/>
    <w:pPr>
      <w:spacing w:before="100" w:beforeAutospacing="1" w:after="100" w:afterAutospacing="1" w:line="240" w:lineRule="auto"/>
      <w:ind w:right="1878"/>
    </w:pPr>
    <w:rPr>
      <w:rFonts w:ascii="Arial" w:eastAsia="Times New Roman" w:hAnsi="Arial" w:cs="Arial"/>
      <w:sz w:val="18"/>
      <w:szCs w:val="18"/>
      <w:lang w:eastAsia="fr-FR"/>
    </w:rPr>
  </w:style>
  <w:style w:type="paragraph" w:styleId="NormalWeb">
    <w:name w:val="Normal (Web)"/>
    <w:basedOn w:val="Normal"/>
    <w:uiPriority w:val="99"/>
    <w:unhideWhenUsed/>
    <w:rsid w:val="00951B4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bold">
    <w:name w:val="bold"/>
    <w:basedOn w:val="Policepardfaut"/>
    <w:rsid w:val="00951B43"/>
  </w:style>
  <w:style w:type="character" w:customStyle="1" w:styleId="emphasis">
    <w:name w:val="emphasis"/>
    <w:basedOn w:val="Policepardfaut"/>
    <w:rsid w:val="00951B43"/>
  </w:style>
  <w:style w:type="character" w:styleId="Accentuation">
    <w:name w:val="Emphasis"/>
    <w:basedOn w:val="Policepardfaut"/>
    <w:uiPriority w:val="20"/>
    <w:qFormat/>
    <w:locked/>
    <w:rsid w:val="00951B43"/>
    <w:rPr>
      <w:i/>
      <w:iCs/>
    </w:rPr>
  </w:style>
  <w:style w:type="character" w:customStyle="1" w:styleId="longtext">
    <w:name w:val="long_text"/>
    <w:basedOn w:val="Policepardfaut"/>
    <w:rsid w:val="0058395D"/>
  </w:style>
  <w:style w:type="character" w:customStyle="1" w:styleId="hps">
    <w:name w:val="hps"/>
    <w:basedOn w:val="Policepardfaut"/>
    <w:rsid w:val="0058395D"/>
  </w:style>
  <w:style w:type="character" w:styleId="lev">
    <w:name w:val="Strong"/>
    <w:uiPriority w:val="22"/>
    <w:qFormat/>
    <w:locked/>
    <w:rsid w:val="003344A1"/>
    <w:rPr>
      <w:b/>
      <w:bCs/>
    </w:rPr>
  </w:style>
  <w:style w:type="table" w:customStyle="1" w:styleId="Listemoyenne21">
    <w:name w:val="Liste moyenne 21"/>
    <w:basedOn w:val="TableauNormal"/>
    <w:uiPriority w:val="66"/>
    <w:rsid w:val="00E54C53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1-Accent6">
    <w:name w:val="Medium List 1 Accent 6"/>
    <w:basedOn w:val="TableauNormal"/>
    <w:uiPriority w:val="65"/>
    <w:rsid w:val="00E90EE2"/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character" w:customStyle="1" w:styleId="shorttext">
    <w:name w:val="short_text"/>
    <w:basedOn w:val="Policepardfaut"/>
    <w:rsid w:val="008158F8"/>
  </w:style>
  <w:style w:type="character" w:customStyle="1" w:styleId="Titre2Car">
    <w:name w:val="Titre 2 Car"/>
    <w:basedOn w:val="Policepardfaut"/>
    <w:link w:val="Titre2"/>
    <w:rsid w:val="0098319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styleId="Lienhypertexte">
    <w:name w:val="Hyperlink"/>
    <w:basedOn w:val="Policepardfaut"/>
    <w:uiPriority w:val="99"/>
    <w:semiHidden/>
    <w:unhideWhenUsed/>
    <w:rsid w:val="00C84198"/>
    <w:rPr>
      <w:color w:val="0000FF"/>
      <w:u w:val="single"/>
    </w:rPr>
  </w:style>
  <w:style w:type="character" w:customStyle="1" w:styleId="lienglossaire">
    <w:name w:val="lienglossaire"/>
    <w:basedOn w:val="Policepardfaut"/>
    <w:rsid w:val="00043B5F"/>
  </w:style>
  <w:style w:type="character" w:styleId="Marquedecommentaire">
    <w:name w:val="annotation reference"/>
    <w:basedOn w:val="Policepardfaut"/>
    <w:uiPriority w:val="99"/>
    <w:semiHidden/>
    <w:unhideWhenUsed/>
    <w:rsid w:val="000F0E3B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0F0E3B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0F0E3B"/>
    <w:rPr>
      <w:rFonts w:cs="Calibri"/>
      <w:lang w:eastAsia="en-US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0F0E3B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0F0E3B"/>
    <w:rPr>
      <w:b/>
      <w:bCs/>
    </w:rPr>
  </w:style>
  <w:style w:type="table" w:customStyle="1" w:styleId="Listemoyenne22">
    <w:name w:val="Liste moyenne 22"/>
    <w:basedOn w:val="TableauNormal"/>
    <w:uiPriority w:val="66"/>
    <w:rsid w:val="001A0235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Grilleclaire1">
    <w:name w:val="Grille claire1"/>
    <w:basedOn w:val="TableauNormal"/>
    <w:uiPriority w:val="62"/>
    <w:rsid w:val="00C823B4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4574270">
      <w:bodyDiv w:val="1"/>
      <w:marLeft w:val="626"/>
      <w:marRight w:val="626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44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725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8137405">
                  <w:marLeft w:val="25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8478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0917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285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8636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5224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68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836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3951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20485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9901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4779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fr.wikipedia.org/wiki/Langage_de_programmation" TargetMode="External"/><Relationship Id="rId13" Type="http://schemas.openxmlformats.org/officeDocument/2006/relationships/hyperlink" Target="http://fr.wikipedia.org/wiki/Sun_Microsystems" TargetMode="External"/><Relationship Id="rId18" Type="http://schemas.openxmlformats.org/officeDocument/2006/relationships/hyperlink" Target="http://fr.wikipedia.org/wiki/Mai_1995" TargetMode="External"/><Relationship Id="rId26" Type="http://schemas.openxmlformats.org/officeDocument/2006/relationships/image" Target="media/image4.emf"/><Relationship Id="rId39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hyperlink" Target="http://www.techno-science.net/?onglet=glossaire&amp;definition=428" TargetMode="External"/><Relationship Id="rId34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hyperlink" Target="http://fr.wikipedia.org/wiki/Patrick_Naughton" TargetMode="External"/><Relationship Id="rId17" Type="http://schemas.openxmlformats.org/officeDocument/2006/relationships/hyperlink" Target="http://fr.wikipedia.org/wiki/23_mai" TargetMode="External"/><Relationship Id="rId25" Type="http://schemas.openxmlformats.org/officeDocument/2006/relationships/image" Target="media/image3.emf"/><Relationship Id="rId33" Type="http://schemas.openxmlformats.org/officeDocument/2006/relationships/image" Target="media/image11.png"/><Relationship Id="rId38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http://fr.wikipedia.org/wiki/1982" TargetMode="External"/><Relationship Id="rId20" Type="http://schemas.openxmlformats.org/officeDocument/2006/relationships/hyperlink" Target="http://www.techno-science.net/glossaire-definition/Environnement-de-developpement-integre.html" TargetMode="External"/><Relationship Id="rId29" Type="http://schemas.openxmlformats.org/officeDocument/2006/relationships/image" Target="media/image7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fr.wikipedia.org/wiki/James_Gosling" TargetMode="External"/><Relationship Id="rId24" Type="http://schemas.openxmlformats.org/officeDocument/2006/relationships/image" Target="media/image2.emf"/><Relationship Id="rId32" Type="http://schemas.openxmlformats.org/officeDocument/2006/relationships/image" Target="media/image10.png"/><Relationship Id="rId37" Type="http://schemas.openxmlformats.org/officeDocument/2006/relationships/image" Target="media/image15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fr.wikipedia.org/wiki/Sun_Microsystems" TargetMode="External"/><Relationship Id="rId23" Type="http://schemas.openxmlformats.org/officeDocument/2006/relationships/image" Target="media/image1.emf"/><Relationship Id="rId28" Type="http://schemas.openxmlformats.org/officeDocument/2006/relationships/image" Target="media/image6.png"/><Relationship Id="rId36" Type="http://schemas.openxmlformats.org/officeDocument/2006/relationships/image" Target="media/image14.png"/><Relationship Id="rId10" Type="http://schemas.openxmlformats.org/officeDocument/2006/relationships/hyperlink" Target="http://fr.wikipedia.org/wiki/Orient%C3%A9_objet" TargetMode="External"/><Relationship Id="rId19" Type="http://schemas.openxmlformats.org/officeDocument/2006/relationships/hyperlink" Target="http://fr.wikipedia.org/wiki/1995_en_informatique" TargetMode="External"/><Relationship Id="rId31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hyperlink" Target="http://fr.wikipedia.org/wiki/Informatique" TargetMode="External"/><Relationship Id="rId14" Type="http://schemas.openxmlformats.org/officeDocument/2006/relationships/hyperlink" Target="http://fr.wikipedia.org/wiki/Bill_Joy" TargetMode="External"/><Relationship Id="rId22" Type="http://schemas.openxmlformats.org/officeDocument/2006/relationships/hyperlink" Target="http://www.techno-science.net/glossaire-definition/Couleur.html" TargetMode="External"/><Relationship Id="rId27" Type="http://schemas.openxmlformats.org/officeDocument/2006/relationships/image" Target="media/image5.png"/><Relationship Id="rId30" Type="http://schemas.openxmlformats.org/officeDocument/2006/relationships/image" Target="media/image8.png"/><Relationship Id="rId35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27EDA1-ECA9-46E0-BAC8-21C6A6AE19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11</Pages>
  <Words>1450</Words>
  <Characters>7977</Characters>
  <Application>Microsoft Office Word</Application>
  <DocSecurity>0</DocSecurity>
  <Lines>66</Lines>
  <Paragraphs>18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kkk</Company>
  <LinksUpToDate>false</LinksUpToDate>
  <CharactersWithSpaces>9409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sihem</dc:creator>
  <cp:lastModifiedBy>SAMIA</cp:lastModifiedBy>
  <cp:revision>3</cp:revision>
  <cp:lastPrinted>2014-06-10T18:50:00Z</cp:lastPrinted>
  <dcterms:created xsi:type="dcterms:W3CDTF">2014-06-10T15:16:00Z</dcterms:created>
  <dcterms:modified xsi:type="dcterms:W3CDTF">2014-06-10T18:55:00Z</dcterms:modified>
</cp:coreProperties>
</file>